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2573"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r w:rsidRPr="00FD3C88">
        <w:rPr>
          <w:rFonts w:ascii="Times New Roman" w:hAnsi="Times New Roman"/>
          <w:sz w:val="24"/>
          <w:szCs w:val="24"/>
        </w:rPr>
        <w:t xml:space="preserve">    </w:t>
      </w:r>
    </w:p>
    <w:p w14:paraId="1DF78618" w14:textId="77777777" w:rsidR="006C3B41" w:rsidRPr="00FD3C88" w:rsidRDefault="006C3B41" w:rsidP="00FD3C88">
      <w:pPr>
        <w:pStyle w:val="FORMATTEXT"/>
        <w:jc w:val="center"/>
        <w:rPr>
          <w:rFonts w:ascii="Times New Roman" w:hAnsi="Times New Roman" w:cs="Times New Roman"/>
        </w:rPr>
      </w:pPr>
      <w:r w:rsidRPr="00FD3C88">
        <w:rPr>
          <w:rFonts w:ascii="Times New Roman" w:hAnsi="Times New Roman" w:cs="Times New Roman"/>
        </w:rPr>
        <w:t xml:space="preserve">СП 2.13130.2020 </w:t>
      </w:r>
    </w:p>
    <w:p w14:paraId="3BE00DFA" w14:textId="77777777" w:rsidR="006C3B41" w:rsidRPr="00FD3C88" w:rsidRDefault="006C3B41">
      <w:pPr>
        <w:pStyle w:val="HEADERTEXT"/>
        <w:rPr>
          <w:rFonts w:ascii="Times New Roman" w:hAnsi="Times New Roman" w:cs="Times New Roman"/>
          <w:b/>
          <w:bCs/>
          <w:color w:val="auto"/>
        </w:rPr>
      </w:pPr>
    </w:p>
    <w:p w14:paraId="1D84FFB2" w14:textId="77777777" w:rsidR="006C3B41" w:rsidRPr="00FD3C88" w:rsidRDefault="006C3B41">
      <w:pPr>
        <w:pStyle w:val="HEADERTEXT"/>
        <w:jc w:val="center"/>
        <w:outlineLvl w:val="0"/>
        <w:rPr>
          <w:rFonts w:ascii="Times New Roman" w:hAnsi="Times New Roman" w:cs="Times New Roman"/>
          <w:b/>
          <w:bCs/>
          <w:color w:val="auto"/>
        </w:rPr>
      </w:pPr>
      <w:r w:rsidRPr="00FD3C88">
        <w:rPr>
          <w:rFonts w:ascii="Times New Roman" w:hAnsi="Times New Roman" w:cs="Times New Roman"/>
          <w:b/>
          <w:bCs/>
          <w:color w:val="auto"/>
        </w:rPr>
        <w:t xml:space="preserve"> СВОД ПРАВИЛ</w:t>
      </w:r>
    </w:p>
    <w:p w14:paraId="12521B45" w14:textId="77777777" w:rsidR="006C3B41" w:rsidRPr="00FD3C88" w:rsidRDefault="006C3B41">
      <w:pPr>
        <w:pStyle w:val="HEADERTEXT"/>
        <w:jc w:val="center"/>
        <w:outlineLvl w:val="0"/>
        <w:rPr>
          <w:rFonts w:ascii="Times New Roman" w:hAnsi="Times New Roman" w:cs="Times New Roman"/>
          <w:b/>
          <w:bCs/>
          <w:color w:val="auto"/>
        </w:rPr>
      </w:pPr>
    </w:p>
    <w:p w14:paraId="72ECE41B" w14:textId="77777777" w:rsidR="006C3B41" w:rsidRPr="00FD3C88" w:rsidRDefault="006C3B41">
      <w:pPr>
        <w:pStyle w:val="HEADERTEXT"/>
        <w:rPr>
          <w:rFonts w:ascii="Times New Roman" w:hAnsi="Times New Roman" w:cs="Times New Roman"/>
          <w:b/>
          <w:bCs/>
          <w:color w:val="auto"/>
        </w:rPr>
      </w:pPr>
    </w:p>
    <w:p w14:paraId="04F7C8F0" w14:textId="77777777" w:rsidR="006C3B41" w:rsidRPr="00FD3C88" w:rsidRDefault="006C3B41">
      <w:pPr>
        <w:pStyle w:val="HEADERTEXT"/>
        <w:jc w:val="center"/>
        <w:outlineLvl w:val="0"/>
        <w:rPr>
          <w:rFonts w:ascii="Times New Roman" w:hAnsi="Times New Roman" w:cs="Times New Roman"/>
          <w:b/>
          <w:bCs/>
          <w:color w:val="auto"/>
        </w:rPr>
      </w:pPr>
      <w:r w:rsidRPr="00FD3C88">
        <w:rPr>
          <w:rFonts w:ascii="Times New Roman" w:hAnsi="Times New Roman" w:cs="Times New Roman"/>
          <w:b/>
          <w:bCs/>
          <w:color w:val="auto"/>
        </w:rPr>
        <w:t xml:space="preserve"> Системы противопожарной защиты</w:t>
      </w:r>
    </w:p>
    <w:p w14:paraId="30E44CAC" w14:textId="77777777" w:rsidR="006C3B41" w:rsidRPr="00FD3C88" w:rsidRDefault="006C3B41">
      <w:pPr>
        <w:pStyle w:val="HEADERTEXT"/>
        <w:rPr>
          <w:rFonts w:ascii="Times New Roman" w:hAnsi="Times New Roman" w:cs="Times New Roman"/>
          <w:b/>
          <w:bCs/>
          <w:color w:val="auto"/>
        </w:rPr>
      </w:pPr>
    </w:p>
    <w:p w14:paraId="415E1FC7" w14:textId="77777777" w:rsidR="006C3B41" w:rsidRPr="00FD3C88" w:rsidRDefault="006C3B41">
      <w:pPr>
        <w:pStyle w:val="HEADERTEXT"/>
        <w:jc w:val="center"/>
        <w:outlineLvl w:val="0"/>
        <w:rPr>
          <w:rFonts w:ascii="Times New Roman" w:hAnsi="Times New Roman" w:cs="Times New Roman"/>
          <w:b/>
          <w:bCs/>
          <w:color w:val="auto"/>
        </w:rPr>
      </w:pPr>
      <w:r w:rsidRPr="00FD3C88">
        <w:rPr>
          <w:rFonts w:ascii="Times New Roman" w:hAnsi="Times New Roman" w:cs="Times New Roman"/>
          <w:b/>
          <w:bCs/>
          <w:color w:val="auto"/>
        </w:rPr>
        <w:t xml:space="preserve"> Обеспечение огнестойкости объектов защиты</w:t>
      </w:r>
    </w:p>
    <w:p w14:paraId="52F5DF19" w14:textId="77777777" w:rsidR="006C3B41" w:rsidRPr="00FD3C88" w:rsidRDefault="006C3B41">
      <w:pPr>
        <w:pStyle w:val="HEADERTEXT"/>
        <w:rPr>
          <w:rFonts w:ascii="Times New Roman" w:hAnsi="Times New Roman" w:cs="Times New Roman"/>
          <w:b/>
          <w:bCs/>
          <w:color w:val="auto"/>
        </w:rPr>
      </w:pPr>
    </w:p>
    <w:p w14:paraId="3D7C98B3" w14:textId="77777777" w:rsidR="006C3B41" w:rsidRDefault="006C3B41">
      <w:pPr>
        <w:pStyle w:val="HEADERTEXT"/>
        <w:jc w:val="center"/>
        <w:outlineLvl w:val="0"/>
        <w:rPr>
          <w:rFonts w:ascii="Times New Roman" w:hAnsi="Times New Roman" w:cs="Times New Roman"/>
          <w:b/>
          <w:bCs/>
          <w:color w:val="auto"/>
          <w:lang w:val="en-US"/>
        </w:rPr>
      </w:pPr>
      <w:r w:rsidRPr="00FD3C88">
        <w:rPr>
          <w:rFonts w:ascii="Times New Roman" w:hAnsi="Times New Roman" w:cs="Times New Roman"/>
          <w:b/>
          <w:bCs/>
          <w:color w:val="auto"/>
        </w:rPr>
        <w:t xml:space="preserve"> </w:t>
      </w:r>
      <w:r w:rsidRPr="00FD3C88">
        <w:rPr>
          <w:rFonts w:ascii="Times New Roman" w:hAnsi="Times New Roman" w:cs="Times New Roman"/>
          <w:b/>
          <w:bCs/>
          <w:color w:val="auto"/>
          <w:lang w:val="en-US"/>
        </w:rPr>
        <w:t xml:space="preserve">Systems of fire protection. Fire-resistance security of protecting units </w:t>
      </w:r>
    </w:p>
    <w:p w14:paraId="6FFAE3F7" w14:textId="77777777" w:rsidR="00FD3C88" w:rsidRPr="00FD3C88" w:rsidRDefault="00FD3C88">
      <w:pPr>
        <w:pStyle w:val="HEADERTEXT"/>
        <w:jc w:val="center"/>
        <w:outlineLvl w:val="0"/>
        <w:rPr>
          <w:rFonts w:ascii="Times New Roman" w:hAnsi="Times New Roman" w:cs="Times New Roman"/>
          <w:b/>
          <w:bCs/>
          <w:color w:val="auto"/>
          <w:lang w:val="en-US"/>
        </w:rPr>
      </w:pPr>
    </w:p>
    <w:p w14:paraId="07086BE0"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ОКС 13.220.50 </w:t>
      </w:r>
    </w:p>
    <w:p w14:paraId="691F2EA3" w14:textId="77777777" w:rsidR="006C3B41" w:rsidRPr="00FD3C88" w:rsidRDefault="006C3B41">
      <w:pPr>
        <w:pStyle w:val="FORMATTEXT"/>
        <w:jc w:val="right"/>
        <w:rPr>
          <w:rFonts w:ascii="Times New Roman" w:hAnsi="Times New Roman" w:cs="Times New Roman"/>
        </w:rPr>
      </w:pPr>
      <w:r w:rsidRPr="00FD3C88">
        <w:rPr>
          <w:rFonts w:ascii="Times New Roman" w:hAnsi="Times New Roman" w:cs="Times New Roman"/>
        </w:rPr>
        <w:t xml:space="preserve">Дата введения 2020-09-12 </w:t>
      </w:r>
    </w:p>
    <w:p w14:paraId="6C4D213E" w14:textId="77777777" w:rsidR="006C3B41" w:rsidRPr="00FD3C88" w:rsidRDefault="006C3B41">
      <w:pPr>
        <w:pStyle w:val="FORMATTEXT"/>
        <w:jc w:val="both"/>
        <w:rPr>
          <w:rFonts w:ascii="Times New Roman" w:hAnsi="Times New Roman" w:cs="Times New Roman"/>
        </w:rPr>
      </w:pPr>
    </w:p>
    <w:p w14:paraId="6601354B" w14:textId="77777777" w:rsidR="006C3B41" w:rsidRPr="00FD3C88" w:rsidRDefault="002C7FE8">
      <w:pPr>
        <w:pStyle w:val="FORMATTEXT"/>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2Предисловие</w:instrText>
      </w:r>
      <w:r w:rsidRPr="00FD3C88">
        <w:rPr>
          <w:rFonts w:ascii="Times New Roman" w:hAnsi="Times New Roman" w:cs="Times New Roman"/>
        </w:rPr>
        <w:instrText>"</w:instrText>
      </w:r>
      <w:r>
        <w:rPr>
          <w:rFonts w:ascii="Times New Roman" w:hAnsi="Times New Roman" w:cs="Times New Roman"/>
        </w:rPr>
        <w:fldChar w:fldCharType="end"/>
      </w:r>
    </w:p>
    <w:p w14:paraId="57665C21" w14:textId="77777777" w:rsidR="006C3B41" w:rsidRPr="00FD3C88" w:rsidRDefault="006C3B41">
      <w:pPr>
        <w:pStyle w:val="HEADERTEXT"/>
        <w:rPr>
          <w:rFonts w:ascii="Times New Roman" w:hAnsi="Times New Roman" w:cs="Times New Roman"/>
          <w:b/>
          <w:bCs/>
          <w:color w:val="auto"/>
        </w:rPr>
      </w:pPr>
    </w:p>
    <w:p w14:paraId="0CE94EAF" w14:textId="77777777" w:rsidR="006C3B41" w:rsidRPr="00FD3C88" w:rsidRDefault="006C3B41">
      <w:pPr>
        <w:pStyle w:val="HEADERTEXT"/>
        <w:jc w:val="center"/>
        <w:outlineLvl w:val="2"/>
        <w:rPr>
          <w:rFonts w:ascii="Times New Roman" w:hAnsi="Times New Roman" w:cs="Times New Roman"/>
          <w:b/>
          <w:bCs/>
          <w:color w:val="auto"/>
        </w:rPr>
      </w:pPr>
      <w:r w:rsidRPr="00FD3C88">
        <w:rPr>
          <w:rFonts w:ascii="Times New Roman" w:hAnsi="Times New Roman" w:cs="Times New Roman"/>
          <w:b/>
          <w:bCs/>
          <w:color w:val="auto"/>
        </w:rPr>
        <w:t xml:space="preserve"> Предисловие </w:t>
      </w:r>
    </w:p>
    <w:p w14:paraId="6D7C4A3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Цели и принципы стандартизации в Российской Федерации установлены Федеральным законом от 29 июня 2015 г. N 162-ФЗ "О Стандартизации в Российской Федерации", а правила применения сводов правил - постановлением Правительства Российской Федерации от 1 июля 2016 г. N 624 "Об утверждении Правил разработки, утверждения, опубликования, изменения и отмены сводов правил"</w:t>
      </w:r>
    </w:p>
    <w:p w14:paraId="54390EFA" w14:textId="77777777" w:rsidR="006C3B41" w:rsidRPr="00FD3C88" w:rsidRDefault="006C3B41">
      <w:pPr>
        <w:pStyle w:val="FORMATTEXT"/>
        <w:ind w:firstLine="568"/>
        <w:jc w:val="both"/>
        <w:rPr>
          <w:rFonts w:ascii="Times New Roman" w:hAnsi="Times New Roman" w:cs="Times New Roman"/>
        </w:rPr>
      </w:pPr>
    </w:p>
    <w:p w14:paraId="2C0080B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Сведения о своде правил</w:t>
      </w:r>
    </w:p>
    <w:p w14:paraId="2A578610" w14:textId="77777777" w:rsidR="006C3B41" w:rsidRPr="00FD3C88" w:rsidRDefault="006C3B41">
      <w:pPr>
        <w:pStyle w:val="FORMATTEXT"/>
        <w:ind w:firstLine="568"/>
        <w:jc w:val="both"/>
        <w:rPr>
          <w:rFonts w:ascii="Times New Roman" w:hAnsi="Times New Roman" w:cs="Times New Roman"/>
        </w:rPr>
      </w:pPr>
    </w:p>
    <w:p w14:paraId="7ABEDE8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14:paraId="076B4B78" w14:textId="77777777" w:rsidR="006C3B41" w:rsidRPr="00FD3C88" w:rsidRDefault="006C3B41">
      <w:pPr>
        <w:pStyle w:val="FORMATTEXT"/>
        <w:ind w:firstLine="568"/>
        <w:jc w:val="both"/>
        <w:rPr>
          <w:rFonts w:ascii="Times New Roman" w:hAnsi="Times New Roman" w:cs="Times New Roman"/>
        </w:rPr>
      </w:pPr>
    </w:p>
    <w:p w14:paraId="3A3AE21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12 марта 2020 г. N 151</w:t>
      </w:r>
    </w:p>
    <w:p w14:paraId="00000EE8" w14:textId="77777777" w:rsidR="006C3B41" w:rsidRPr="00FD3C88" w:rsidRDefault="006C3B41">
      <w:pPr>
        <w:pStyle w:val="FORMATTEXT"/>
        <w:ind w:firstLine="568"/>
        <w:jc w:val="both"/>
        <w:rPr>
          <w:rFonts w:ascii="Times New Roman" w:hAnsi="Times New Roman" w:cs="Times New Roman"/>
        </w:rPr>
      </w:pPr>
    </w:p>
    <w:p w14:paraId="1D48948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3 ЗАРЕГИСТРИРОВАН Федеральнымгентством по техническому регулированию и метрологии</w:t>
      </w:r>
    </w:p>
    <w:p w14:paraId="0475D184" w14:textId="77777777" w:rsidR="006C3B41" w:rsidRPr="00FD3C88" w:rsidRDefault="006C3B41">
      <w:pPr>
        <w:pStyle w:val="FORMATTEXT"/>
        <w:ind w:firstLine="568"/>
        <w:jc w:val="both"/>
        <w:rPr>
          <w:rFonts w:ascii="Times New Roman" w:hAnsi="Times New Roman" w:cs="Times New Roman"/>
        </w:rPr>
      </w:pPr>
    </w:p>
    <w:p w14:paraId="36F35C2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 ВЗАМЕН СП 2.13130.2012</w:t>
      </w:r>
    </w:p>
    <w:p w14:paraId="3122AAD8" w14:textId="77777777" w:rsidR="006C3B41" w:rsidRPr="00FD3C88" w:rsidRDefault="006C3B41">
      <w:pPr>
        <w:pStyle w:val="FORMATTEXT"/>
        <w:ind w:firstLine="568"/>
        <w:jc w:val="both"/>
        <w:rPr>
          <w:rFonts w:ascii="Times New Roman" w:hAnsi="Times New Roman" w:cs="Times New Roman"/>
        </w:rPr>
      </w:pPr>
    </w:p>
    <w:p w14:paraId="1A00EB2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i/>
          <w:iCs/>
        </w:rPr>
        <w:t>Информация о пересмотре или внесении изменений в настоящий свод правил, а также тексты размещаются в информационной системе общего пользования - на официальном сайте разработчика в информационно-телекоммуникационной сети Интернет. 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информационно-телекоммуникационной сети Интернет (www.gost.ru)</w:t>
      </w:r>
    </w:p>
    <w:p w14:paraId="304AD47F" w14:textId="77777777" w:rsidR="006C3B41" w:rsidRPr="00FD3C88" w:rsidRDefault="006C3B41">
      <w:pPr>
        <w:pStyle w:val="FORMATTEXT"/>
        <w:ind w:firstLine="568"/>
        <w:jc w:val="both"/>
        <w:rPr>
          <w:rFonts w:ascii="Times New Roman" w:hAnsi="Times New Roman" w:cs="Times New Roman"/>
        </w:rPr>
      </w:pPr>
    </w:p>
    <w:p w14:paraId="41C6D9F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ВНЕСЕНО Изменение N 1, утвержденное и введенное в действие приказом МЧС России от 20.06.2023 N 641 c 20.12.2023 </w:t>
      </w:r>
    </w:p>
    <w:p w14:paraId="04A58E30" w14:textId="77777777" w:rsidR="006C3B41" w:rsidRPr="00FD3C88" w:rsidRDefault="006C3B41">
      <w:pPr>
        <w:pStyle w:val="FORMATTEXT"/>
        <w:ind w:firstLine="568"/>
        <w:jc w:val="both"/>
        <w:rPr>
          <w:rFonts w:ascii="Times New Roman" w:hAnsi="Times New Roman" w:cs="Times New Roman"/>
        </w:rPr>
      </w:pPr>
    </w:p>
    <w:p w14:paraId="5E4C81A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Изменение N 1 внесено изготовителем базы данных по тексту М.: ФГБУ "РСТ", 2023 </w:t>
      </w:r>
    </w:p>
    <w:p w14:paraId="3816E90B" w14:textId="77777777" w:rsidR="006C3B41" w:rsidRPr="00FD3C88" w:rsidRDefault="006C3B41">
      <w:pPr>
        <w:pStyle w:val="FORMATTEXT"/>
        <w:ind w:firstLine="568"/>
        <w:jc w:val="both"/>
        <w:rPr>
          <w:rFonts w:ascii="Times New Roman" w:hAnsi="Times New Roman" w:cs="Times New Roman"/>
        </w:rPr>
      </w:pPr>
    </w:p>
    <w:p w14:paraId="61F70AC2"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21 Область применения</w:instrText>
      </w:r>
      <w:r w:rsidRPr="00FD3C88">
        <w:rPr>
          <w:rFonts w:ascii="Times New Roman" w:hAnsi="Times New Roman" w:cs="Times New Roman"/>
        </w:rPr>
        <w:instrText>"</w:instrText>
      </w:r>
      <w:r>
        <w:rPr>
          <w:rFonts w:ascii="Times New Roman" w:hAnsi="Times New Roman" w:cs="Times New Roman"/>
        </w:rPr>
        <w:fldChar w:fldCharType="end"/>
      </w:r>
    </w:p>
    <w:p w14:paraId="5D64A46B" w14:textId="77777777" w:rsidR="006C3B41" w:rsidRPr="00FD3C88" w:rsidRDefault="006C3B41">
      <w:pPr>
        <w:pStyle w:val="HEADERTEXT"/>
        <w:rPr>
          <w:rFonts w:ascii="Times New Roman" w:hAnsi="Times New Roman" w:cs="Times New Roman"/>
          <w:b/>
          <w:bCs/>
          <w:color w:val="auto"/>
        </w:rPr>
      </w:pPr>
    </w:p>
    <w:p w14:paraId="790484F1" w14:textId="77777777" w:rsidR="006C3B41" w:rsidRPr="00FD3C88" w:rsidRDefault="006C3B41">
      <w:pPr>
        <w:pStyle w:val="HEADERTEXT"/>
        <w:outlineLvl w:val="2"/>
        <w:rPr>
          <w:rFonts w:ascii="Times New Roman" w:hAnsi="Times New Roman" w:cs="Times New Roman"/>
          <w:b/>
          <w:bCs/>
          <w:color w:val="auto"/>
        </w:rPr>
      </w:pPr>
      <w:r w:rsidRPr="00FD3C88">
        <w:rPr>
          <w:rFonts w:ascii="Times New Roman" w:hAnsi="Times New Roman" w:cs="Times New Roman"/>
          <w:b/>
          <w:bCs/>
          <w:color w:val="auto"/>
        </w:rPr>
        <w:t xml:space="preserve">      1 Область применения </w:t>
      </w:r>
    </w:p>
    <w:p w14:paraId="3D6D1D3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1.1 Настоящий свод правил устанавливает общие требования по обеспечению огнестойкости объектов защиты, в том числе зданий, сооружений и пожарных отсеков.</w:t>
      </w:r>
    </w:p>
    <w:p w14:paraId="1E06B700" w14:textId="77777777" w:rsidR="006C3B41" w:rsidRPr="00FD3C88" w:rsidRDefault="006C3B41">
      <w:pPr>
        <w:pStyle w:val="FORMATTEXT"/>
        <w:ind w:firstLine="568"/>
        <w:jc w:val="both"/>
        <w:rPr>
          <w:rFonts w:ascii="Times New Roman" w:hAnsi="Times New Roman" w:cs="Times New Roman"/>
        </w:rPr>
      </w:pPr>
    </w:p>
    <w:p w14:paraId="02A743A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1.2 Настоящий свод правил применяется при проектировании, строительстве, капитальном ремонте и реконструкции, при иных работах, связанных с полной или частичной заменой строительных конструкций, заменой заполнений проемов в строительных конструкциях с нормируемыми пределами огнестойкости, а также в случае изменения класса функциональной пожарной опасности объектов защиты.</w:t>
      </w:r>
    </w:p>
    <w:p w14:paraId="65DC4B64" w14:textId="77777777" w:rsidR="006C3B41" w:rsidRPr="00FD3C88" w:rsidRDefault="006C3B41">
      <w:pPr>
        <w:pStyle w:val="FORMATTEXT"/>
        <w:ind w:firstLine="568"/>
        <w:jc w:val="both"/>
        <w:rPr>
          <w:rFonts w:ascii="Times New Roman" w:hAnsi="Times New Roman" w:cs="Times New Roman"/>
        </w:rPr>
      </w:pPr>
    </w:p>
    <w:p w14:paraId="4F452BB9" w14:textId="77777777" w:rsidR="006C3B41" w:rsidRPr="00FD3C88" w:rsidRDefault="006C3B41">
      <w:pPr>
        <w:pStyle w:val="FORMATTEXT"/>
        <w:ind w:firstLine="568"/>
        <w:jc w:val="both"/>
        <w:rPr>
          <w:rFonts w:ascii="Times New Roman" w:hAnsi="Times New Roman" w:cs="Times New Roman"/>
        </w:rPr>
      </w:pPr>
    </w:p>
    <w:p w14:paraId="2BAB345F"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22 Нормативные ссылки</w:instrText>
      </w:r>
      <w:r w:rsidRPr="00FD3C88">
        <w:rPr>
          <w:rFonts w:ascii="Times New Roman" w:hAnsi="Times New Roman" w:cs="Times New Roman"/>
        </w:rPr>
        <w:instrText>"</w:instrText>
      </w:r>
      <w:r>
        <w:rPr>
          <w:rFonts w:ascii="Times New Roman" w:hAnsi="Times New Roman" w:cs="Times New Roman"/>
        </w:rPr>
        <w:fldChar w:fldCharType="end"/>
      </w:r>
    </w:p>
    <w:p w14:paraId="6204E405" w14:textId="77777777" w:rsidR="006C3B41" w:rsidRPr="00FD3C88" w:rsidRDefault="006C3B41">
      <w:pPr>
        <w:pStyle w:val="HEADERTEXT"/>
        <w:rPr>
          <w:rFonts w:ascii="Times New Roman" w:hAnsi="Times New Roman" w:cs="Times New Roman"/>
          <w:b/>
          <w:bCs/>
          <w:color w:val="auto"/>
        </w:rPr>
      </w:pPr>
    </w:p>
    <w:p w14:paraId="70AC86E7" w14:textId="77777777" w:rsidR="006C3B41" w:rsidRPr="00FD3C88" w:rsidRDefault="006C3B41">
      <w:pPr>
        <w:pStyle w:val="HEADERTEXT"/>
        <w:outlineLvl w:val="2"/>
        <w:rPr>
          <w:rFonts w:ascii="Times New Roman" w:hAnsi="Times New Roman" w:cs="Times New Roman"/>
          <w:b/>
          <w:bCs/>
          <w:color w:val="auto"/>
        </w:rPr>
      </w:pPr>
      <w:r w:rsidRPr="00FD3C88">
        <w:rPr>
          <w:rFonts w:ascii="Times New Roman" w:hAnsi="Times New Roman" w:cs="Times New Roman"/>
          <w:b/>
          <w:bCs/>
          <w:color w:val="auto"/>
        </w:rPr>
        <w:lastRenderedPageBreak/>
        <w:t xml:space="preserve">      2 Нормативные ссылки </w:t>
      </w:r>
    </w:p>
    <w:p w14:paraId="25C04C1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настоящем своде правил использованы нормативные ссылки на следующие документы:</w:t>
      </w:r>
    </w:p>
    <w:p w14:paraId="5D351302" w14:textId="77777777" w:rsidR="006C3B41" w:rsidRPr="00FD3C88" w:rsidRDefault="006C3B41">
      <w:pPr>
        <w:pStyle w:val="FORMATTEXT"/>
        <w:ind w:firstLine="568"/>
        <w:jc w:val="both"/>
        <w:rPr>
          <w:rFonts w:ascii="Times New Roman" w:hAnsi="Times New Roman" w:cs="Times New Roman"/>
        </w:rPr>
      </w:pPr>
    </w:p>
    <w:p w14:paraId="5827141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10174-90 Прокладки уплотняющие пенополиуретановые для окон и дверей. Технические условия</w:t>
      </w:r>
    </w:p>
    <w:p w14:paraId="6E3A5A18" w14:textId="77777777" w:rsidR="006C3B41" w:rsidRPr="00FD3C88" w:rsidRDefault="006C3B41">
      <w:pPr>
        <w:pStyle w:val="FORMATTEXT"/>
        <w:ind w:firstLine="568"/>
        <w:jc w:val="both"/>
        <w:rPr>
          <w:rFonts w:ascii="Times New Roman" w:hAnsi="Times New Roman" w:cs="Times New Roman"/>
        </w:rPr>
      </w:pPr>
    </w:p>
    <w:p w14:paraId="4F9F3D3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30244-94 Материалы строительные. Методы испытаний на горючесть</w:t>
      </w:r>
    </w:p>
    <w:p w14:paraId="2AFC0913" w14:textId="77777777" w:rsidR="006C3B41" w:rsidRPr="00FD3C88" w:rsidRDefault="006C3B41">
      <w:pPr>
        <w:pStyle w:val="FORMATTEXT"/>
        <w:ind w:firstLine="568"/>
        <w:jc w:val="both"/>
        <w:rPr>
          <w:rFonts w:ascii="Times New Roman" w:hAnsi="Times New Roman" w:cs="Times New Roman"/>
        </w:rPr>
      </w:pPr>
    </w:p>
    <w:p w14:paraId="21F4EA2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30247.0-94 Конструкции строительные. Методы испытаний на огнестойкость. Общие требования</w:t>
      </w:r>
    </w:p>
    <w:p w14:paraId="4BC8BD1A" w14:textId="77777777" w:rsidR="006C3B41" w:rsidRPr="00FD3C88" w:rsidRDefault="006C3B41">
      <w:pPr>
        <w:pStyle w:val="FORMATTEXT"/>
        <w:ind w:firstLine="568"/>
        <w:jc w:val="both"/>
        <w:rPr>
          <w:rFonts w:ascii="Times New Roman" w:hAnsi="Times New Roman" w:cs="Times New Roman"/>
        </w:rPr>
      </w:pPr>
    </w:p>
    <w:p w14:paraId="6F0B78D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30247.1-94 Конструкции строительные. Методы испытаний на огнестойкость. Несущие и ограждающие конструкции</w:t>
      </w:r>
    </w:p>
    <w:p w14:paraId="2627CD9D" w14:textId="77777777" w:rsidR="006C3B41" w:rsidRPr="00FD3C88" w:rsidRDefault="006C3B41">
      <w:pPr>
        <w:pStyle w:val="FORMATTEXT"/>
        <w:ind w:firstLine="568"/>
        <w:jc w:val="both"/>
        <w:rPr>
          <w:rFonts w:ascii="Times New Roman" w:hAnsi="Times New Roman" w:cs="Times New Roman"/>
        </w:rPr>
      </w:pPr>
    </w:p>
    <w:p w14:paraId="6007BD1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30247.3-2002 Конструкции строительные. Методы испытаний на огнестойкость. Двери шахт лифтов</w:t>
      </w:r>
    </w:p>
    <w:p w14:paraId="23EE69B6" w14:textId="77777777" w:rsidR="006C3B41" w:rsidRPr="00FD3C88" w:rsidRDefault="006C3B41">
      <w:pPr>
        <w:pStyle w:val="FORMATTEXT"/>
        <w:ind w:firstLine="568"/>
        <w:jc w:val="both"/>
        <w:rPr>
          <w:rFonts w:ascii="Times New Roman" w:hAnsi="Times New Roman" w:cs="Times New Roman"/>
        </w:rPr>
      </w:pPr>
    </w:p>
    <w:p w14:paraId="0C5A27B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30403-2012 Конструкции строительные. Метод испытания на пожарную опасность</w:t>
      </w:r>
    </w:p>
    <w:p w14:paraId="79B32F1C" w14:textId="77777777" w:rsidR="006C3B41" w:rsidRPr="00FD3C88" w:rsidRDefault="006C3B41">
      <w:pPr>
        <w:pStyle w:val="FORMATTEXT"/>
        <w:ind w:firstLine="568"/>
        <w:jc w:val="both"/>
        <w:rPr>
          <w:rFonts w:ascii="Times New Roman" w:hAnsi="Times New Roman" w:cs="Times New Roman"/>
        </w:rPr>
      </w:pPr>
    </w:p>
    <w:p w14:paraId="6A2340E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30698-2014 Стекло закаленное. Технические условия</w:t>
      </w:r>
    </w:p>
    <w:p w14:paraId="657CCD61" w14:textId="77777777" w:rsidR="006C3B41" w:rsidRPr="00FD3C88" w:rsidRDefault="006C3B41">
      <w:pPr>
        <w:pStyle w:val="FORMATTEXT"/>
        <w:ind w:firstLine="568"/>
        <w:jc w:val="both"/>
        <w:rPr>
          <w:rFonts w:ascii="Times New Roman" w:hAnsi="Times New Roman" w:cs="Times New Roman"/>
        </w:rPr>
      </w:pPr>
    </w:p>
    <w:p w14:paraId="7FDFF3A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31251-2008 Стены наружные с внешней стороны. Метод испытаний на пожарную опасность</w:t>
      </w:r>
    </w:p>
    <w:p w14:paraId="4D943433" w14:textId="77777777" w:rsidR="006C3B41" w:rsidRPr="00FD3C88" w:rsidRDefault="006C3B41">
      <w:pPr>
        <w:pStyle w:val="FORMATTEXT"/>
        <w:ind w:firstLine="568"/>
        <w:jc w:val="both"/>
        <w:rPr>
          <w:rFonts w:ascii="Times New Roman" w:hAnsi="Times New Roman" w:cs="Times New Roman"/>
        </w:rPr>
      </w:pPr>
    </w:p>
    <w:p w14:paraId="49A3683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34720-2021 Клапаны противопожарные вентиляционных систем. Метод испытаний на огнестойкость</w:t>
      </w:r>
    </w:p>
    <w:p w14:paraId="1CE1B7BC" w14:textId="77777777" w:rsidR="006C3B41" w:rsidRPr="00FD3C88" w:rsidRDefault="006C3B41">
      <w:pPr>
        <w:pStyle w:val="FORMATTEXT"/>
        <w:ind w:firstLine="568"/>
        <w:jc w:val="both"/>
        <w:rPr>
          <w:rFonts w:ascii="Times New Roman" w:hAnsi="Times New Roman" w:cs="Times New Roman"/>
        </w:rPr>
      </w:pPr>
    </w:p>
    <w:p w14:paraId="1A52722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53292-2009 Огнезащитные составы и вещества для древесины и материалов на ее основе. Общие требования. Методы испытаний</w:t>
      </w:r>
    </w:p>
    <w:p w14:paraId="67F20740" w14:textId="77777777" w:rsidR="006C3B41" w:rsidRPr="00FD3C88" w:rsidRDefault="006C3B41">
      <w:pPr>
        <w:pStyle w:val="FORMATTEXT"/>
        <w:ind w:firstLine="568"/>
        <w:jc w:val="both"/>
        <w:rPr>
          <w:rFonts w:ascii="Times New Roman" w:hAnsi="Times New Roman" w:cs="Times New Roman"/>
        </w:rPr>
      </w:pPr>
    </w:p>
    <w:p w14:paraId="4B0D0E3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53293-2009 Пожарная опасность веществ и материалов. Материалы, вещества и средства огнезащиты. Идентификация методами термического анализа</w:t>
      </w:r>
    </w:p>
    <w:p w14:paraId="4EE770BB" w14:textId="77777777" w:rsidR="006C3B41" w:rsidRPr="00FD3C88" w:rsidRDefault="006C3B41">
      <w:pPr>
        <w:pStyle w:val="FORMATTEXT"/>
        <w:ind w:firstLine="568"/>
        <w:jc w:val="both"/>
        <w:rPr>
          <w:rFonts w:ascii="Times New Roman" w:hAnsi="Times New Roman" w:cs="Times New Roman"/>
        </w:rPr>
      </w:pPr>
    </w:p>
    <w:p w14:paraId="1FDC8F7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53295-2009 Средства огнезащиты для стальных конструкций. Общие требования. Метод определения огнезащитной эффективности</w:t>
      </w:r>
    </w:p>
    <w:p w14:paraId="6B78F11E" w14:textId="77777777" w:rsidR="006C3B41" w:rsidRPr="00FD3C88" w:rsidRDefault="006C3B41">
      <w:pPr>
        <w:pStyle w:val="FORMATTEXT"/>
        <w:ind w:firstLine="568"/>
        <w:jc w:val="both"/>
        <w:rPr>
          <w:rFonts w:ascii="Times New Roman" w:hAnsi="Times New Roman" w:cs="Times New Roman"/>
        </w:rPr>
      </w:pPr>
    </w:p>
    <w:p w14:paraId="19C6F5C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53298-2009 Потолки подвесные. Метод испытания на огнестойкость</w:t>
      </w:r>
    </w:p>
    <w:p w14:paraId="00CF79BC" w14:textId="77777777" w:rsidR="006C3B41" w:rsidRPr="00FD3C88" w:rsidRDefault="006C3B41">
      <w:pPr>
        <w:pStyle w:val="FORMATTEXT"/>
        <w:ind w:firstLine="568"/>
        <w:jc w:val="both"/>
        <w:rPr>
          <w:rFonts w:ascii="Times New Roman" w:hAnsi="Times New Roman" w:cs="Times New Roman"/>
        </w:rPr>
      </w:pPr>
    </w:p>
    <w:p w14:paraId="327DDBB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53299-2019 Воздуховоды. Метод испытаний на огнестойкость</w:t>
      </w:r>
    </w:p>
    <w:p w14:paraId="2163D594" w14:textId="77777777" w:rsidR="006C3B41" w:rsidRPr="00FD3C88" w:rsidRDefault="006C3B41">
      <w:pPr>
        <w:pStyle w:val="FORMATTEXT"/>
        <w:ind w:firstLine="568"/>
        <w:jc w:val="both"/>
        <w:rPr>
          <w:rFonts w:ascii="Times New Roman" w:hAnsi="Times New Roman" w:cs="Times New Roman"/>
        </w:rPr>
      </w:pPr>
    </w:p>
    <w:p w14:paraId="0E054DA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53306-2009 Узлы пересечения ограждающих строительных конструкций трубопроводами из полимерных материалов. Метод испытания на огнестойкость</w:t>
      </w:r>
    </w:p>
    <w:p w14:paraId="7C817278" w14:textId="77777777" w:rsidR="006C3B41" w:rsidRPr="00FD3C88" w:rsidRDefault="006C3B41">
      <w:pPr>
        <w:pStyle w:val="FORMATTEXT"/>
        <w:ind w:firstLine="568"/>
        <w:jc w:val="both"/>
        <w:rPr>
          <w:rFonts w:ascii="Times New Roman" w:hAnsi="Times New Roman" w:cs="Times New Roman"/>
        </w:rPr>
      </w:pPr>
    </w:p>
    <w:p w14:paraId="0D1169E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53307-2009 Конструкции строительные. Противопожарные двери и ворота. Метод испытаний на огнестойкость</w:t>
      </w:r>
    </w:p>
    <w:p w14:paraId="7017BDC5" w14:textId="77777777" w:rsidR="006C3B41" w:rsidRPr="00FD3C88" w:rsidRDefault="006C3B41">
      <w:pPr>
        <w:pStyle w:val="FORMATTEXT"/>
        <w:ind w:firstLine="568"/>
        <w:jc w:val="both"/>
        <w:rPr>
          <w:rFonts w:ascii="Times New Roman" w:hAnsi="Times New Roman" w:cs="Times New Roman"/>
        </w:rPr>
      </w:pPr>
    </w:p>
    <w:p w14:paraId="59D8110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53308-2009 Конструкции строительные. Светопрозрачные ограждающие конструкции и заполнения проемов. Метод испытаний на огнестойкость</w:t>
      </w:r>
    </w:p>
    <w:p w14:paraId="5111E0BB" w14:textId="77777777" w:rsidR="006C3B41" w:rsidRPr="00FD3C88" w:rsidRDefault="006C3B41">
      <w:pPr>
        <w:pStyle w:val="FORMATTEXT"/>
        <w:ind w:firstLine="568"/>
        <w:jc w:val="both"/>
        <w:rPr>
          <w:rFonts w:ascii="Times New Roman" w:hAnsi="Times New Roman" w:cs="Times New Roman"/>
        </w:rPr>
      </w:pPr>
    </w:p>
    <w:p w14:paraId="35E73FB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53309-2009 Здания и фрагменты зданий. Метод натурных огневых испытаний. Общие требования</w:t>
      </w:r>
    </w:p>
    <w:p w14:paraId="038380BC" w14:textId="77777777" w:rsidR="006C3B41" w:rsidRPr="00FD3C88" w:rsidRDefault="006C3B41">
      <w:pPr>
        <w:pStyle w:val="FORMATTEXT"/>
        <w:ind w:firstLine="568"/>
        <w:jc w:val="both"/>
        <w:rPr>
          <w:rFonts w:ascii="Times New Roman" w:hAnsi="Times New Roman" w:cs="Times New Roman"/>
        </w:rPr>
      </w:pPr>
    </w:p>
    <w:p w14:paraId="66EE637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53310-2009 Проходки кабельные, вводы герметичные и проходы шинопроводов. Требования пожарной безопасности. Методы испытаний на огнестойкость</w:t>
      </w:r>
    </w:p>
    <w:p w14:paraId="6269DA43" w14:textId="77777777" w:rsidR="006C3B41" w:rsidRPr="00FD3C88" w:rsidRDefault="006C3B41">
      <w:pPr>
        <w:pStyle w:val="FORMATTEXT"/>
        <w:ind w:firstLine="568"/>
        <w:jc w:val="both"/>
        <w:rPr>
          <w:rFonts w:ascii="Times New Roman" w:hAnsi="Times New Roman" w:cs="Times New Roman"/>
        </w:rPr>
      </w:pPr>
    </w:p>
    <w:p w14:paraId="11E731F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55896-2013 Конструкции строительные. Двери заполнения проемов в ограждениях шахт лифтов. Метод испытаний на огнестойкость</w:t>
      </w:r>
    </w:p>
    <w:p w14:paraId="6D752467" w14:textId="77777777" w:rsidR="006C3B41" w:rsidRPr="00FD3C88" w:rsidRDefault="006C3B41">
      <w:pPr>
        <w:pStyle w:val="FORMATTEXT"/>
        <w:ind w:firstLine="568"/>
        <w:jc w:val="both"/>
        <w:rPr>
          <w:rFonts w:ascii="Times New Roman" w:hAnsi="Times New Roman" w:cs="Times New Roman"/>
        </w:rPr>
      </w:pPr>
    </w:p>
    <w:p w14:paraId="4202626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56026-2014 Материалы строительные. Метод определения группы пожарной опасности кровельных материалов</w:t>
      </w:r>
    </w:p>
    <w:p w14:paraId="7086D5B9" w14:textId="77777777" w:rsidR="006C3B41" w:rsidRPr="00FD3C88" w:rsidRDefault="006C3B41">
      <w:pPr>
        <w:pStyle w:val="FORMATTEXT"/>
        <w:ind w:firstLine="568"/>
        <w:jc w:val="both"/>
        <w:rPr>
          <w:rFonts w:ascii="Times New Roman" w:hAnsi="Times New Roman" w:cs="Times New Roman"/>
        </w:rPr>
      </w:pPr>
    </w:p>
    <w:p w14:paraId="7FC20A2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56027-2014 Материалы строительные. Метод испытаний на возгораемость под воздействием малого пламени</w:t>
      </w:r>
    </w:p>
    <w:p w14:paraId="520C3C07" w14:textId="77777777" w:rsidR="006C3B41" w:rsidRPr="00FD3C88" w:rsidRDefault="006C3B41">
      <w:pPr>
        <w:pStyle w:val="FORMATTEXT"/>
        <w:ind w:firstLine="568"/>
        <w:jc w:val="both"/>
        <w:rPr>
          <w:rFonts w:ascii="Times New Roman" w:hAnsi="Times New Roman" w:cs="Times New Roman"/>
        </w:rPr>
      </w:pPr>
    </w:p>
    <w:p w14:paraId="3A67CBD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56177-2014 Устройства закрывания дверей (доводчики). Технические условия</w:t>
      </w:r>
    </w:p>
    <w:p w14:paraId="3B047F4E" w14:textId="77777777" w:rsidR="006C3B41" w:rsidRPr="00FD3C88" w:rsidRDefault="006C3B41">
      <w:pPr>
        <w:pStyle w:val="FORMATTEXT"/>
        <w:ind w:firstLine="568"/>
        <w:jc w:val="both"/>
        <w:rPr>
          <w:rFonts w:ascii="Times New Roman" w:hAnsi="Times New Roman" w:cs="Times New Roman"/>
        </w:rPr>
      </w:pPr>
    </w:p>
    <w:p w14:paraId="369498A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ГОСТ Р 56817-2015 Стены наружные ненесущие каркасного типа со светопропускающим заполнением </w:t>
      </w:r>
      <w:r w:rsidRPr="00FD3C88">
        <w:rPr>
          <w:rFonts w:ascii="Times New Roman" w:hAnsi="Times New Roman" w:cs="Times New Roman"/>
        </w:rPr>
        <w:lastRenderedPageBreak/>
        <w:t>проемов. Методы испытаний на огнестойкость и пожарную опасность</w:t>
      </w:r>
    </w:p>
    <w:p w14:paraId="7DB0CC74" w14:textId="77777777" w:rsidR="006C3B41" w:rsidRPr="00FD3C88" w:rsidRDefault="006C3B41">
      <w:pPr>
        <w:pStyle w:val="FORMATTEXT"/>
        <w:ind w:firstLine="568"/>
        <w:jc w:val="both"/>
        <w:rPr>
          <w:rFonts w:ascii="Times New Roman" w:hAnsi="Times New Roman" w:cs="Times New Roman"/>
        </w:rPr>
      </w:pPr>
    </w:p>
    <w:p w14:paraId="02A0682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ГОСТ Р ЕН 1363-2-2014 Конструкции строительные. Испытания на огнестойкость. Альтернативные и дополнительные методы</w:t>
      </w:r>
    </w:p>
    <w:p w14:paraId="5EC8EDFF" w14:textId="77777777" w:rsidR="006C3B41" w:rsidRPr="00FD3C88" w:rsidRDefault="006C3B41">
      <w:pPr>
        <w:pStyle w:val="FORMATTEXT"/>
        <w:ind w:firstLine="568"/>
        <w:jc w:val="both"/>
        <w:rPr>
          <w:rFonts w:ascii="Times New Roman" w:hAnsi="Times New Roman" w:cs="Times New Roman"/>
        </w:rPr>
      </w:pPr>
    </w:p>
    <w:p w14:paraId="5D5F283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СП 1.13130.2020 Системы противопожарной защиты. Эвакуационные пути и выходы</w:t>
      </w:r>
    </w:p>
    <w:p w14:paraId="26963832" w14:textId="77777777" w:rsidR="006C3B41" w:rsidRPr="00FD3C88" w:rsidRDefault="006C3B41">
      <w:pPr>
        <w:pStyle w:val="FORMATTEXT"/>
        <w:ind w:firstLine="568"/>
        <w:jc w:val="both"/>
        <w:rPr>
          <w:rFonts w:ascii="Times New Roman" w:hAnsi="Times New Roman" w:cs="Times New Roman"/>
        </w:rPr>
      </w:pPr>
    </w:p>
    <w:p w14:paraId="6BF69FD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F5E03F8" w14:textId="77777777" w:rsidR="006C3B41" w:rsidRPr="00FD3C88" w:rsidRDefault="006C3B41">
      <w:pPr>
        <w:pStyle w:val="FORMATTEXT"/>
        <w:ind w:firstLine="568"/>
        <w:jc w:val="both"/>
        <w:rPr>
          <w:rFonts w:ascii="Times New Roman" w:hAnsi="Times New Roman" w:cs="Times New Roman"/>
        </w:rPr>
      </w:pPr>
    </w:p>
    <w:p w14:paraId="04CB226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СП 7.13130.2013 Отопление, вентиляция и кондиционирование. Требования пожарной безопасности</w:t>
      </w:r>
    </w:p>
    <w:p w14:paraId="7FF487A3" w14:textId="77777777" w:rsidR="006C3B41" w:rsidRPr="00FD3C88" w:rsidRDefault="006C3B41">
      <w:pPr>
        <w:pStyle w:val="FORMATTEXT"/>
        <w:ind w:firstLine="568"/>
        <w:jc w:val="both"/>
        <w:rPr>
          <w:rFonts w:ascii="Times New Roman" w:hAnsi="Times New Roman" w:cs="Times New Roman"/>
        </w:rPr>
      </w:pPr>
    </w:p>
    <w:p w14:paraId="6304627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СП 12.13130.2009 Определение категорий помещений, зданий и наружных установок по взрывопожарной и пожарной опасности</w:t>
      </w:r>
    </w:p>
    <w:p w14:paraId="3A423896" w14:textId="77777777" w:rsidR="006C3B41" w:rsidRPr="00FD3C88" w:rsidRDefault="006C3B41">
      <w:pPr>
        <w:pStyle w:val="FORMATTEXT"/>
        <w:ind w:firstLine="568"/>
        <w:jc w:val="both"/>
        <w:rPr>
          <w:rFonts w:ascii="Times New Roman" w:hAnsi="Times New Roman" w:cs="Times New Roman"/>
        </w:rPr>
      </w:pPr>
    </w:p>
    <w:p w14:paraId="1981A5A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СП 14.13330.2018 Строительство в сейсмических районах. Актуализированная редакция СНиП II-7-81* (с изменениями N 1, N 2, N 3, N 4) </w:t>
      </w:r>
    </w:p>
    <w:p w14:paraId="1DBD3610" w14:textId="77777777" w:rsidR="006C3B41" w:rsidRPr="00FD3C88" w:rsidRDefault="006C3B41">
      <w:pPr>
        <w:pStyle w:val="FORMATTEXT"/>
        <w:ind w:firstLine="568"/>
        <w:jc w:val="both"/>
        <w:rPr>
          <w:rFonts w:ascii="Times New Roman" w:hAnsi="Times New Roman" w:cs="Times New Roman"/>
        </w:rPr>
      </w:pPr>
    </w:p>
    <w:p w14:paraId="7ECFCC5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СП 17.13330.2017 Кровли. Актуализированная редакция СНиП II-26-76 (с изменениями N 1, N 2, N 3)</w:t>
      </w:r>
    </w:p>
    <w:p w14:paraId="04DF1F38" w14:textId="77777777" w:rsidR="006C3B41" w:rsidRPr="00FD3C88" w:rsidRDefault="006C3B41">
      <w:pPr>
        <w:pStyle w:val="FORMATTEXT"/>
        <w:ind w:firstLine="568"/>
        <w:jc w:val="both"/>
        <w:rPr>
          <w:rFonts w:ascii="Times New Roman" w:hAnsi="Times New Roman" w:cs="Times New Roman"/>
        </w:rPr>
      </w:pPr>
    </w:p>
    <w:p w14:paraId="7EBD535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СП 109.13330.2012 Холодильники. Актуализированная редакция СНиП 2.11.02-87</w:t>
      </w:r>
    </w:p>
    <w:p w14:paraId="403288E5" w14:textId="77777777" w:rsidR="006C3B41" w:rsidRPr="00FD3C88" w:rsidRDefault="006C3B41">
      <w:pPr>
        <w:pStyle w:val="FORMATTEXT"/>
        <w:ind w:firstLine="568"/>
        <w:jc w:val="both"/>
        <w:rPr>
          <w:rFonts w:ascii="Times New Roman" w:hAnsi="Times New Roman" w:cs="Times New Roman"/>
        </w:rPr>
      </w:pPr>
    </w:p>
    <w:p w14:paraId="6DBA88D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СП 485.1311500.2020 Системы противопожарной защиты. Установки пожаротушения автоматические. Нормы и правила проектирования</w:t>
      </w:r>
    </w:p>
    <w:p w14:paraId="28207D2B" w14:textId="77777777" w:rsidR="006C3B41" w:rsidRPr="00FD3C88" w:rsidRDefault="006C3B41">
      <w:pPr>
        <w:pStyle w:val="FORMATTEXT"/>
        <w:ind w:firstLine="568"/>
        <w:jc w:val="both"/>
        <w:rPr>
          <w:rFonts w:ascii="Times New Roman" w:hAnsi="Times New Roman" w:cs="Times New Roman"/>
        </w:rPr>
      </w:pPr>
    </w:p>
    <w:p w14:paraId="016EA52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на официальном сайте федерального органа исполнительной власти, разработавшего и утвердившего настоящий свод правил,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14:paraId="0CC37EED" w14:textId="77777777" w:rsidR="006C3B41" w:rsidRPr="00FD3C88" w:rsidRDefault="006C3B41">
      <w:pPr>
        <w:pStyle w:val="FORMATTEXT"/>
        <w:ind w:firstLine="568"/>
        <w:jc w:val="both"/>
        <w:rPr>
          <w:rFonts w:ascii="Times New Roman" w:hAnsi="Times New Roman" w:cs="Times New Roman"/>
        </w:rPr>
      </w:pPr>
    </w:p>
    <w:p w14:paraId="42E8F9D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7EC5140A" w14:textId="77777777" w:rsidR="006C3B41" w:rsidRPr="00FD3C88" w:rsidRDefault="006C3B41">
      <w:pPr>
        <w:pStyle w:val="HEADERTEXT"/>
        <w:outlineLvl w:val="2"/>
        <w:rPr>
          <w:rFonts w:ascii="Times New Roman" w:hAnsi="Times New Roman" w:cs="Times New Roman"/>
          <w:b/>
          <w:bCs/>
          <w:color w:val="auto"/>
        </w:rPr>
      </w:pPr>
      <w:r w:rsidRPr="00FD3C88">
        <w:rPr>
          <w:rFonts w:ascii="Times New Roman" w:hAnsi="Times New Roman" w:cs="Times New Roman"/>
          <w:b/>
          <w:bCs/>
          <w:color w:val="auto"/>
        </w:rPr>
        <w:t xml:space="preserve">     3 Термины и определения </w:t>
      </w:r>
    </w:p>
    <w:p w14:paraId="699EB9D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настоящем своде правил применены следующие термины с соответствующими определениями:</w:t>
      </w:r>
    </w:p>
    <w:p w14:paraId="094D6BC5" w14:textId="77777777" w:rsidR="006C3B41" w:rsidRPr="00FD3C88" w:rsidRDefault="006C3B41">
      <w:pPr>
        <w:pStyle w:val="FORMATTEXT"/>
        <w:ind w:firstLine="568"/>
        <w:jc w:val="both"/>
        <w:rPr>
          <w:rFonts w:ascii="Times New Roman" w:hAnsi="Times New Roman" w:cs="Times New Roman"/>
        </w:rPr>
      </w:pPr>
    </w:p>
    <w:p w14:paraId="7A2C0A2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 </w:t>
      </w:r>
      <w:r w:rsidRPr="00FD3C88">
        <w:rPr>
          <w:rFonts w:ascii="Times New Roman" w:hAnsi="Times New Roman" w:cs="Times New Roman"/>
          <w:b/>
          <w:bCs/>
        </w:rPr>
        <w:t xml:space="preserve">огнестойкость строительной конструкции: </w:t>
      </w:r>
      <w:r w:rsidRPr="00FD3C88">
        <w:rPr>
          <w:rFonts w:ascii="Times New Roman" w:hAnsi="Times New Roman" w:cs="Times New Roman"/>
        </w:rPr>
        <w:t>Способность строительной конструкции сохранять несущие и (или) ограждающие функции в условиях пожара.</w:t>
      </w:r>
    </w:p>
    <w:p w14:paraId="068F6799" w14:textId="77777777" w:rsidR="006C3B41" w:rsidRPr="00FD3C88" w:rsidRDefault="006C3B41">
      <w:pPr>
        <w:pStyle w:val="FORMATTEXT"/>
        <w:ind w:firstLine="568"/>
        <w:jc w:val="both"/>
        <w:rPr>
          <w:rFonts w:ascii="Times New Roman" w:hAnsi="Times New Roman" w:cs="Times New Roman"/>
        </w:rPr>
      </w:pPr>
    </w:p>
    <w:p w14:paraId="468606D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3.2 </w:t>
      </w:r>
      <w:r w:rsidRPr="00FD3C88">
        <w:rPr>
          <w:rFonts w:ascii="Times New Roman" w:hAnsi="Times New Roman" w:cs="Times New Roman"/>
          <w:b/>
          <w:bCs/>
        </w:rPr>
        <w:t>конструктивная огнезащита:</w:t>
      </w:r>
      <w:r w:rsidRPr="00FD3C88">
        <w:rPr>
          <w:rFonts w:ascii="Times New Roman" w:hAnsi="Times New Roman" w:cs="Times New Roman"/>
        </w:rPr>
        <w:t xml:space="preserve"> Огнезащита строительных конструкций, основанная на создании на обогреваемой поверхности конструкции теплоизоляционного слоя путем нанесения на нее толстослойных напыляемых составов, штукатурки, облицовки плитными, листовыми, штучными и другими аналогичными строительными материалами, в том числе на каркасе, с воздушными прослойками, результат бетонирования и заливки затвердевающими растворами с использованием технологии опалубки, а также их комбинации.</w:t>
      </w:r>
    </w:p>
    <w:p w14:paraId="1EC0362D" w14:textId="77777777" w:rsidR="006C3B41" w:rsidRPr="00FD3C88" w:rsidRDefault="006C3B41">
      <w:pPr>
        <w:pStyle w:val="FORMATTEXT"/>
        <w:ind w:firstLine="568"/>
        <w:jc w:val="both"/>
        <w:rPr>
          <w:rFonts w:ascii="Times New Roman" w:hAnsi="Times New Roman" w:cs="Times New Roman"/>
        </w:rPr>
      </w:pPr>
    </w:p>
    <w:p w14:paraId="4EEB234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3.3 </w:t>
      </w:r>
      <w:r w:rsidRPr="00FD3C88">
        <w:rPr>
          <w:rFonts w:ascii="Times New Roman" w:hAnsi="Times New Roman" w:cs="Times New Roman"/>
          <w:b/>
          <w:bCs/>
        </w:rPr>
        <w:t>вспучивающееся огнезащитное покрытие:</w:t>
      </w:r>
      <w:r w:rsidRPr="00FD3C88">
        <w:rPr>
          <w:rFonts w:ascii="Times New Roman" w:hAnsi="Times New Roman" w:cs="Times New Roman"/>
        </w:rPr>
        <w:t xml:space="preserve"> Слой (слои) огнезащитного состава, нанесенного на поверхность объекта огнезащиты, огнезащитное действие которого основано на многократном увеличении исходной толщины при тепловом воздействии и образовании теплоизоляционного слоя на защищаемой поверхности.</w:t>
      </w:r>
    </w:p>
    <w:p w14:paraId="2DB641B3" w14:textId="77777777" w:rsidR="006C3B41" w:rsidRPr="00FD3C88" w:rsidRDefault="006C3B41">
      <w:pPr>
        <w:pStyle w:val="FORMATTEXT"/>
        <w:ind w:firstLine="568"/>
        <w:jc w:val="both"/>
        <w:rPr>
          <w:rFonts w:ascii="Times New Roman" w:hAnsi="Times New Roman" w:cs="Times New Roman"/>
        </w:rPr>
      </w:pPr>
    </w:p>
    <w:p w14:paraId="44034C1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3.4 </w:t>
      </w:r>
      <w:r w:rsidRPr="00FD3C88">
        <w:rPr>
          <w:rFonts w:ascii="Times New Roman" w:hAnsi="Times New Roman" w:cs="Times New Roman"/>
          <w:b/>
          <w:bCs/>
        </w:rPr>
        <w:t>пожарная секция:</w:t>
      </w:r>
      <w:r w:rsidRPr="00FD3C88">
        <w:rPr>
          <w:rFonts w:ascii="Times New Roman" w:hAnsi="Times New Roman" w:cs="Times New Roman"/>
        </w:rPr>
        <w:t xml:space="preserve"> Часть пожарного отсека, выделенная противопожарными преградами в соответствии с требованиями нормативных документов по пожарной безопасности.</w:t>
      </w:r>
    </w:p>
    <w:p w14:paraId="4D8BD771" w14:textId="77777777" w:rsidR="006C3B41" w:rsidRPr="00FD3C88" w:rsidRDefault="006C3B41">
      <w:pPr>
        <w:pStyle w:val="FORMATTEXT"/>
        <w:ind w:firstLine="568"/>
        <w:jc w:val="both"/>
        <w:rPr>
          <w:rFonts w:ascii="Times New Roman" w:hAnsi="Times New Roman" w:cs="Times New Roman"/>
        </w:rPr>
      </w:pPr>
    </w:p>
    <w:p w14:paraId="08D4DAE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3.5 </w:t>
      </w:r>
      <w:r w:rsidRPr="00FD3C88">
        <w:rPr>
          <w:rFonts w:ascii="Times New Roman" w:hAnsi="Times New Roman" w:cs="Times New Roman"/>
          <w:b/>
          <w:bCs/>
        </w:rPr>
        <w:t>проект огнезащиты:</w:t>
      </w:r>
      <w:r w:rsidRPr="00FD3C88">
        <w:rPr>
          <w:rFonts w:ascii="Times New Roman" w:hAnsi="Times New Roman" w:cs="Times New Roman"/>
        </w:rPr>
        <w:t xml:space="preserve"> Раздел проектной документации и (или) рабочей документации в составе мероприятий по обеспечению пожарной безопасности, содержащий обоснование принятых проектных решений </w:t>
      </w:r>
      <w:r w:rsidRPr="00FD3C88">
        <w:rPr>
          <w:rFonts w:ascii="Times New Roman" w:hAnsi="Times New Roman" w:cs="Times New Roman"/>
        </w:rPr>
        <w:lastRenderedPageBreak/>
        <w:t>по способам и средствам огнезащиты строительных конструкций для обеспечения их предела огнестойкости, с учетом экспериментальных данных по огнезащитной эффективности средства огнезащиты, а также результатов прочностных и теплотехнических расчетов строительных конструкций с нанесенными средствами огнезащиты.</w:t>
      </w:r>
    </w:p>
    <w:p w14:paraId="68DE8304" w14:textId="77777777" w:rsidR="006C3B41" w:rsidRPr="00FD3C88" w:rsidRDefault="006C3B41">
      <w:pPr>
        <w:pStyle w:val="FORMATTEXT"/>
        <w:ind w:firstLine="568"/>
        <w:jc w:val="both"/>
        <w:rPr>
          <w:rFonts w:ascii="Times New Roman" w:hAnsi="Times New Roman" w:cs="Times New Roman"/>
        </w:rPr>
      </w:pPr>
    </w:p>
    <w:p w14:paraId="3B552C0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3.6 </w:t>
      </w:r>
      <w:r w:rsidRPr="00FD3C88">
        <w:rPr>
          <w:rFonts w:ascii="Times New Roman" w:hAnsi="Times New Roman" w:cs="Times New Roman"/>
          <w:b/>
          <w:bCs/>
        </w:rPr>
        <w:t>фасадная система (ФС):</w:t>
      </w:r>
      <w:r w:rsidRPr="00FD3C88">
        <w:rPr>
          <w:rFonts w:ascii="Times New Roman" w:hAnsi="Times New Roman" w:cs="Times New Roman"/>
        </w:rPr>
        <w:t xml:space="preserve"> Система, состоящая из материалов, изделий, элементов и деталей (включая архитектурно-декоративные элементы),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отделки, облицовки (в случае использования штучных материалов) и теплоизоляции наружных стен зданий и сооружений различного назначения в процессе их строительства, ремонта и реконструкции.</w:t>
      </w:r>
    </w:p>
    <w:p w14:paraId="4D8636B9" w14:textId="77777777" w:rsidR="006C3B41" w:rsidRPr="00FD3C88" w:rsidRDefault="006C3B41">
      <w:pPr>
        <w:pStyle w:val="FORMATTEXT"/>
        <w:ind w:firstLine="568"/>
        <w:jc w:val="both"/>
        <w:rPr>
          <w:rFonts w:ascii="Times New Roman" w:hAnsi="Times New Roman" w:cs="Times New Roman"/>
        </w:rPr>
      </w:pPr>
    </w:p>
    <w:p w14:paraId="30EE238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Фасадные системы (ФС) подразделяются на:</w:t>
      </w:r>
    </w:p>
    <w:p w14:paraId="3AD7024F" w14:textId="77777777" w:rsidR="006C3B41" w:rsidRPr="00FD3C88" w:rsidRDefault="006C3B41">
      <w:pPr>
        <w:pStyle w:val="FORMATTEXT"/>
        <w:ind w:firstLine="568"/>
        <w:jc w:val="both"/>
        <w:rPr>
          <w:rFonts w:ascii="Times New Roman" w:hAnsi="Times New Roman" w:cs="Times New Roman"/>
        </w:rPr>
      </w:pPr>
    </w:p>
    <w:p w14:paraId="658076F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w:t>
      </w:r>
      <w:r w:rsidRPr="00FD3C88">
        <w:rPr>
          <w:rFonts w:ascii="Times New Roman" w:hAnsi="Times New Roman" w:cs="Times New Roman"/>
          <w:b/>
          <w:bCs/>
        </w:rPr>
        <w:t>системы фасадные теплоизоляционные композиционные с наружными штукатурными слоями (СФТК):</w:t>
      </w:r>
      <w:r w:rsidRPr="00FD3C88">
        <w:rPr>
          <w:rFonts w:ascii="Times New Roman" w:hAnsi="Times New Roman" w:cs="Times New Roman"/>
        </w:rPr>
        <w:t xml:space="preserve"> Совокупность слоев, устраиваемых непосредственно на внешней поверхности наружных стен зданий, в том числе клеевой слой, слой теплоизоляционного материала, штукатурные и защитно-декоративные слои. СФТК представляет собой комплекс материалов и изделий, устанавливаемый на строительной площадке на заранее подготовленные поверхности зданий или сооружений в процессе их строительства, ремонта и реконструкции, а также совокупность технических и технологических решений, определяющий правила и порядок установки СФТК в проектное положение, предназначенная для наружной облицовки, отделки и теплоизоляции стен зданий и сооружений различного назначения;</w:t>
      </w:r>
    </w:p>
    <w:p w14:paraId="0C612C57" w14:textId="77777777" w:rsidR="006C3B41" w:rsidRPr="00FD3C88" w:rsidRDefault="006C3B41">
      <w:pPr>
        <w:pStyle w:val="FORMATTEXT"/>
        <w:ind w:firstLine="568"/>
        <w:jc w:val="both"/>
        <w:rPr>
          <w:rFonts w:ascii="Times New Roman" w:hAnsi="Times New Roman" w:cs="Times New Roman"/>
        </w:rPr>
      </w:pPr>
    </w:p>
    <w:p w14:paraId="06EEBF1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w:t>
      </w:r>
      <w:r w:rsidRPr="00FD3C88">
        <w:rPr>
          <w:rFonts w:ascii="Times New Roman" w:hAnsi="Times New Roman" w:cs="Times New Roman"/>
          <w:b/>
          <w:bCs/>
        </w:rPr>
        <w:t>навесные фасадные системы с воздушным зазором (НФС):</w:t>
      </w:r>
      <w:r w:rsidRPr="00FD3C88">
        <w:rPr>
          <w:rFonts w:ascii="Times New Roman" w:hAnsi="Times New Roman" w:cs="Times New Roman"/>
        </w:rPr>
        <w:t xml:space="preserve"> Система, состоящая из подоблицовочной конструкции, теплоизоляционного слоя (при необходимости), ветрогидрозащитной мембраны (при необходимости) и защитно-декоративного экрана,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наружной облицовки и теплоизоляции стен зданий и сооружений различного назначения.</w:t>
      </w:r>
    </w:p>
    <w:p w14:paraId="102521F5" w14:textId="77777777" w:rsidR="006C3B41" w:rsidRPr="00FD3C88" w:rsidRDefault="006C3B41">
      <w:pPr>
        <w:pStyle w:val="FORMATTEXT"/>
        <w:ind w:firstLine="568"/>
        <w:jc w:val="both"/>
        <w:rPr>
          <w:rFonts w:ascii="Times New Roman" w:hAnsi="Times New Roman" w:cs="Times New Roman"/>
        </w:rPr>
      </w:pPr>
    </w:p>
    <w:p w14:paraId="7B94769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3.7 </w:t>
      </w:r>
      <w:r w:rsidRPr="00FD3C88">
        <w:rPr>
          <w:rFonts w:ascii="Times New Roman" w:hAnsi="Times New Roman" w:cs="Times New Roman"/>
          <w:b/>
          <w:bCs/>
        </w:rPr>
        <w:t>облицовка:</w:t>
      </w:r>
      <w:r w:rsidRPr="00FD3C88">
        <w:rPr>
          <w:rFonts w:ascii="Times New Roman" w:hAnsi="Times New Roman" w:cs="Times New Roman"/>
        </w:rPr>
        <w:t xml:space="preserve"> Конструкция из штучных материалов, образующая наружный слой элементов зданий (стен, колонн, перекрытий, цоколей) и поверхности зданий и сооружений предохраняющая основные ограждающие, несущие конструкции и теплоизоляционные материалы от атмосферных и других внешних воздействий.</w:t>
      </w:r>
    </w:p>
    <w:p w14:paraId="0997513C" w14:textId="77777777" w:rsidR="006C3B41" w:rsidRPr="00FD3C88" w:rsidRDefault="006C3B41">
      <w:pPr>
        <w:pStyle w:val="FORMATTEXT"/>
        <w:ind w:firstLine="568"/>
        <w:jc w:val="both"/>
        <w:rPr>
          <w:rFonts w:ascii="Times New Roman" w:hAnsi="Times New Roman" w:cs="Times New Roman"/>
        </w:rPr>
      </w:pPr>
    </w:p>
    <w:p w14:paraId="0D14295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3.8 </w:t>
      </w:r>
      <w:r w:rsidRPr="00FD3C88">
        <w:rPr>
          <w:rFonts w:ascii="Times New Roman" w:hAnsi="Times New Roman" w:cs="Times New Roman"/>
          <w:b/>
          <w:bCs/>
        </w:rPr>
        <w:t>отделка внешних поверхностей наружных стен:</w:t>
      </w:r>
      <w:r w:rsidRPr="00FD3C88">
        <w:rPr>
          <w:rFonts w:ascii="Times New Roman" w:hAnsi="Times New Roman" w:cs="Times New Roman"/>
        </w:rPr>
        <w:t xml:space="preserve"> Внешняя поверхность наружных стен, изготовленная из нештучных (штукатурных, лакокрасочных и т.п.) материалов, предохраняющая основные ограждающие, несущие конструкции и теплоизоляционные материалы от атмосферных и других внешних воздействий.</w:t>
      </w:r>
    </w:p>
    <w:p w14:paraId="5983A1F6" w14:textId="77777777" w:rsidR="006C3B41" w:rsidRPr="00FD3C88" w:rsidRDefault="006C3B41">
      <w:pPr>
        <w:pStyle w:val="FORMATTEXT"/>
        <w:ind w:firstLine="568"/>
        <w:jc w:val="both"/>
        <w:rPr>
          <w:rFonts w:ascii="Times New Roman" w:hAnsi="Times New Roman" w:cs="Times New Roman"/>
        </w:rPr>
      </w:pPr>
    </w:p>
    <w:p w14:paraId="29E937A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3.9 </w:t>
      </w:r>
      <w:r w:rsidRPr="00FD3C88">
        <w:rPr>
          <w:rFonts w:ascii="Times New Roman" w:hAnsi="Times New Roman" w:cs="Times New Roman"/>
          <w:b/>
          <w:bCs/>
        </w:rPr>
        <w:t>группа пожарной опасности кровельных материалов:</w:t>
      </w:r>
      <w:r w:rsidRPr="00FD3C88">
        <w:rPr>
          <w:rFonts w:ascii="Times New Roman" w:hAnsi="Times New Roman" w:cs="Times New Roman"/>
        </w:rPr>
        <w:t xml:space="preserve"> Классификационный параметр, оценивающий степень повреждения по длине кровельной композиции в условиях специальных испытаний согласно ГОСТ Р 56026.</w:t>
      </w:r>
    </w:p>
    <w:p w14:paraId="7308E0F9" w14:textId="77777777" w:rsidR="006C3B41" w:rsidRPr="00FD3C88" w:rsidRDefault="006C3B41">
      <w:pPr>
        <w:pStyle w:val="FORMATTEXT"/>
        <w:ind w:firstLine="568"/>
        <w:jc w:val="both"/>
        <w:rPr>
          <w:rFonts w:ascii="Times New Roman" w:hAnsi="Times New Roman" w:cs="Times New Roman"/>
        </w:rPr>
      </w:pPr>
    </w:p>
    <w:p w14:paraId="36ABB27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3.10 </w:t>
      </w:r>
      <w:r w:rsidRPr="00FD3C88">
        <w:rPr>
          <w:rFonts w:ascii="Times New Roman" w:hAnsi="Times New Roman" w:cs="Times New Roman"/>
          <w:b/>
          <w:bCs/>
        </w:rPr>
        <w:t>огнезащитный состав:</w:t>
      </w:r>
      <w:r w:rsidRPr="00FD3C88">
        <w:rPr>
          <w:rFonts w:ascii="Times New Roman" w:hAnsi="Times New Roman" w:cs="Times New Roman"/>
        </w:rPr>
        <w:t xml:space="preserve"> по ГОСТ Р 53295.</w:t>
      </w:r>
    </w:p>
    <w:p w14:paraId="73EA1209" w14:textId="77777777" w:rsidR="006C3B41" w:rsidRPr="00FD3C88" w:rsidRDefault="006C3B41">
      <w:pPr>
        <w:pStyle w:val="FORMATTEXT"/>
        <w:ind w:firstLine="568"/>
        <w:jc w:val="both"/>
        <w:rPr>
          <w:rFonts w:ascii="Times New Roman" w:hAnsi="Times New Roman" w:cs="Times New Roman"/>
        </w:rPr>
      </w:pPr>
    </w:p>
    <w:p w14:paraId="75C2D3C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3.11 </w:t>
      </w:r>
      <w:r w:rsidRPr="00FD3C88">
        <w:rPr>
          <w:rFonts w:ascii="Times New Roman" w:hAnsi="Times New Roman" w:cs="Times New Roman"/>
          <w:b/>
          <w:bCs/>
        </w:rPr>
        <w:t xml:space="preserve">штукатурный (толстослойный) состав: </w:t>
      </w:r>
      <w:r w:rsidRPr="00FD3C88">
        <w:rPr>
          <w:rFonts w:ascii="Times New Roman" w:hAnsi="Times New Roman" w:cs="Times New Roman"/>
        </w:rPr>
        <w:t>Вид конструктивной огнезащиты, представляющий собой штукатурки, в том числе облегченные, огнезащитные составы, не вспучивающиеся (не изменяющие толщину своего слоя) при тепловом воздействии.</w:t>
      </w:r>
    </w:p>
    <w:p w14:paraId="4E44A5CF" w14:textId="77777777" w:rsidR="006C3B41" w:rsidRPr="00FD3C88" w:rsidRDefault="006C3B41">
      <w:pPr>
        <w:pStyle w:val="FORMATTEXT"/>
        <w:ind w:firstLine="568"/>
        <w:jc w:val="both"/>
        <w:rPr>
          <w:rFonts w:ascii="Times New Roman" w:hAnsi="Times New Roman" w:cs="Times New Roman"/>
        </w:rPr>
      </w:pPr>
    </w:p>
    <w:p w14:paraId="3A99C88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3.12 </w:t>
      </w:r>
      <w:r w:rsidRPr="00FD3C88">
        <w:rPr>
          <w:rFonts w:ascii="Times New Roman" w:hAnsi="Times New Roman" w:cs="Times New Roman"/>
          <w:b/>
          <w:bCs/>
        </w:rPr>
        <w:t>несущие конструкции</w:t>
      </w:r>
      <w:r w:rsidRPr="00FD3C88">
        <w:rPr>
          <w:rFonts w:ascii="Times New Roman" w:hAnsi="Times New Roman" w:cs="Times New Roman"/>
        </w:rPr>
        <w:t xml:space="preserve"> - по ГОСТ 30247.1.</w:t>
      </w:r>
    </w:p>
    <w:p w14:paraId="38AF6E3D" w14:textId="77777777" w:rsidR="006C3B41" w:rsidRPr="00FD3C88" w:rsidRDefault="006C3B41">
      <w:pPr>
        <w:pStyle w:val="FORMATTEXT"/>
        <w:ind w:firstLine="568"/>
        <w:jc w:val="both"/>
        <w:rPr>
          <w:rFonts w:ascii="Times New Roman" w:hAnsi="Times New Roman" w:cs="Times New Roman"/>
        </w:rPr>
      </w:pPr>
    </w:p>
    <w:p w14:paraId="3D24E9A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3.13 </w:t>
      </w:r>
      <w:r w:rsidRPr="00FD3C88">
        <w:rPr>
          <w:rFonts w:ascii="Times New Roman" w:hAnsi="Times New Roman" w:cs="Times New Roman"/>
          <w:b/>
          <w:bCs/>
        </w:rPr>
        <w:t>несущие элементы здания:</w:t>
      </w:r>
      <w:r w:rsidRPr="00FD3C88">
        <w:rPr>
          <w:rFonts w:ascii="Times New Roman" w:hAnsi="Times New Roman" w:cs="Times New Roman"/>
        </w:rPr>
        <w:t xml:space="preserve"> Несущие конструкции, обеспечивающие общую прочность, и пространственную устойчивость здания, а также предотвращающие прогрессирующее (лавинообразное) разрушение его конструкций за пределами очага пожара.</w:t>
      </w:r>
    </w:p>
    <w:p w14:paraId="4C24C785" w14:textId="77777777" w:rsidR="006C3B41" w:rsidRPr="00FD3C88" w:rsidRDefault="006C3B41">
      <w:pPr>
        <w:pStyle w:val="FORMATTEXT"/>
        <w:ind w:firstLine="568"/>
        <w:jc w:val="both"/>
        <w:rPr>
          <w:rFonts w:ascii="Times New Roman" w:hAnsi="Times New Roman" w:cs="Times New Roman"/>
        </w:rPr>
      </w:pPr>
    </w:p>
    <w:p w14:paraId="3A070BF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3.14 </w:t>
      </w:r>
      <w:r w:rsidRPr="00FD3C88">
        <w:rPr>
          <w:rFonts w:ascii="Times New Roman" w:hAnsi="Times New Roman" w:cs="Times New Roman"/>
          <w:b/>
          <w:bCs/>
        </w:rPr>
        <w:t>самонесущие конструкции</w:t>
      </w:r>
      <w:r w:rsidRPr="00FD3C88">
        <w:rPr>
          <w:rFonts w:ascii="Times New Roman" w:hAnsi="Times New Roman" w:cs="Times New Roman"/>
        </w:rPr>
        <w:t xml:space="preserve"> - по ГОСТ 30247.1.</w:t>
      </w:r>
    </w:p>
    <w:p w14:paraId="3B62C39E" w14:textId="77777777" w:rsidR="006C3B41" w:rsidRPr="00FD3C88" w:rsidRDefault="006C3B41">
      <w:pPr>
        <w:pStyle w:val="FORMATTEXT"/>
        <w:ind w:firstLine="568"/>
        <w:jc w:val="both"/>
        <w:rPr>
          <w:rFonts w:ascii="Times New Roman" w:hAnsi="Times New Roman" w:cs="Times New Roman"/>
        </w:rPr>
      </w:pPr>
    </w:p>
    <w:p w14:paraId="56F769C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3.15 </w:t>
      </w:r>
      <w:r w:rsidRPr="00FD3C88">
        <w:rPr>
          <w:rFonts w:ascii="Times New Roman" w:hAnsi="Times New Roman" w:cs="Times New Roman"/>
          <w:b/>
          <w:bCs/>
        </w:rPr>
        <w:t>ограждающие конструкции</w:t>
      </w:r>
      <w:r w:rsidRPr="00FD3C88">
        <w:rPr>
          <w:rFonts w:ascii="Times New Roman" w:hAnsi="Times New Roman" w:cs="Times New Roman"/>
        </w:rPr>
        <w:t xml:space="preserve"> - по ГОСТ 30247.1.</w:t>
      </w:r>
    </w:p>
    <w:p w14:paraId="6CA1C7EA" w14:textId="77777777" w:rsidR="006C3B41" w:rsidRPr="00FD3C88" w:rsidRDefault="006C3B41">
      <w:pPr>
        <w:pStyle w:val="FORMATTEXT"/>
        <w:ind w:firstLine="568"/>
        <w:jc w:val="both"/>
        <w:rPr>
          <w:rFonts w:ascii="Times New Roman" w:hAnsi="Times New Roman" w:cs="Times New Roman"/>
        </w:rPr>
      </w:pPr>
    </w:p>
    <w:p w14:paraId="157F46E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3.16 </w:t>
      </w:r>
      <w:r w:rsidRPr="00FD3C88">
        <w:rPr>
          <w:rFonts w:ascii="Times New Roman" w:hAnsi="Times New Roman" w:cs="Times New Roman"/>
          <w:b/>
          <w:bCs/>
        </w:rPr>
        <w:t xml:space="preserve">температурные режимы: </w:t>
      </w:r>
      <w:r w:rsidRPr="00FD3C88">
        <w:rPr>
          <w:rFonts w:ascii="Times New Roman" w:hAnsi="Times New Roman" w:cs="Times New Roman"/>
        </w:rPr>
        <w:t>Зависимость температуры среды, воздействующей на конструкцию, от времени. Различают температурные режимы:</w:t>
      </w:r>
    </w:p>
    <w:p w14:paraId="4ED0FA18" w14:textId="77777777" w:rsidR="006C3B41" w:rsidRPr="00FD3C88" w:rsidRDefault="006C3B41">
      <w:pPr>
        <w:pStyle w:val="FORMATTEXT"/>
        <w:ind w:firstLine="568"/>
        <w:jc w:val="both"/>
        <w:rPr>
          <w:rFonts w:ascii="Times New Roman" w:hAnsi="Times New Roman" w:cs="Times New Roman"/>
        </w:rPr>
      </w:pPr>
    </w:p>
    <w:p w14:paraId="4217383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w:t>
      </w:r>
      <w:r w:rsidRPr="00FD3C88">
        <w:rPr>
          <w:rFonts w:ascii="Times New Roman" w:hAnsi="Times New Roman" w:cs="Times New Roman"/>
          <w:b/>
          <w:bCs/>
        </w:rPr>
        <w:t>нормированные:</w:t>
      </w:r>
      <w:r w:rsidRPr="00FD3C88">
        <w:rPr>
          <w:rFonts w:ascii="Times New Roman" w:hAnsi="Times New Roman" w:cs="Times New Roman"/>
        </w:rPr>
        <w:t xml:space="preserve"> Общепринятые зависимости, адаптированные для классификации и подтверждения огнестойкости. Установлены: стандартный температурный режим и альтернативные: температурный режим наружного пожара, углеводородный температурный режим, режим медленно развивающегося (тлеющего) пожара;</w:t>
      </w:r>
    </w:p>
    <w:p w14:paraId="0FD3A8F7" w14:textId="77777777" w:rsidR="006C3B41" w:rsidRPr="00FD3C88" w:rsidRDefault="006C3B41">
      <w:pPr>
        <w:pStyle w:val="FORMATTEXT"/>
        <w:ind w:firstLine="568"/>
        <w:jc w:val="both"/>
        <w:rPr>
          <w:rFonts w:ascii="Times New Roman" w:hAnsi="Times New Roman" w:cs="Times New Roman"/>
        </w:rPr>
      </w:pPr>
    </w:p>
    <w:p w14:paraId="4605B43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w:t>
      </w:r>
      <w:r w:rsidRPr="00FD3C88">
        <w:rPr>
          <w:rFonts w:ascii="Times New Roman" w:hAnsi="Times New Roman" w:cs="Times New Roman"/>
          <w:b/>
          <w:bCs/>
        </w:rPr>
        <w:t>реальные:</w:t>
      </w:r>
      <w:r w:rsidRPr="00FD3C88">
        <w:rPr>
          <w:rFonts w:ascii="Times New Roman" w:hAnsi="Times New Roman" w:cs="Times New Roman"/>
        </w:rPr>
        <w:t xml:space="preserve"> Зависимости, определенные на базе моделей пожара и специальных физических параметров, определяющих состояние среды при пожаре.</w:t>
      </w:r>
    </w:p>
    <w:p w14:paraId="63DE98EF" w14:textId="77777777" w:rsidR="006C3B41" w:rsidRPr="00FD3C88" w:rsidRDefault="006C3B41">
      <w:pPr>
        <w:pStyle w:val="FORMATTEXT"/>
        <w:ind w:firstLine="568"/>
        <w:jc w:val="both"/>
        <w:rPr>
          <w:rFonts w:ascii="Times New Roman" w:hAnsi="Times New Roman" w:cs="Times New Roman"/>
        </w:rPr>
      </w:pPr>
    </w:p>
    <w:p w14:paraId="6D9E008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3.17 </w:t>
      </w:r>
      <w:r w:rsidRPr="00FD3C88">
        <w:rPr>
          <w:rFonts w:ascii="Times New Roman" w:hAnsi="Times New Roman" w:cs="Times New Roman"/>
          <w:b/>
          <w:bCs/>
        </w:rPr>
        <w:t>стандартный температурный режим:</w:t>
      </w:r>
      <w:r w:rsidRPr="00FD3C88">
        <w:rPr>
          <w:rFonts w:ascii="Times New Roman" w:hAnsi="Times New Roman" w:cs="Times New Roman"/>
        </w:rPr>
        <w:t xml:space="preserve"> Температурный режим, характеризуемый зависимостью (1) ГОСТ 30247.0.</w:t>
      </w:r>
    </w:p>
    <w:p w14:paraId="618851D4" w14:textId="77777777" w:rsidR="006C3B41" w:rsidRPr="00FD3C88" w:rsidRDefault="006C3B41">
      <w:pPr>
        <w:pStyle w:val="FORMATTEXT"/>
        <w:ind w:firstLine="568"/>
        <w:jc w:val="both"/>
        <w:rPr>
          <w:rFonts w:ascii="Times New Roman" w:hAnsi="Times New Roman" w:cs="Times New Roman"/>
        </w:rPr>
      </w:pPr>
    </w:p>
    <w:p w14:paraId="45B810C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3.18 </w:t>
      </w:r>
      <w:r w:rsidRPr="00FD3C88">
        <w:rPr>
          <w:rFonts w:ascii="Times New Roman" w:hAnsi="Times New Roman" w:cs="Times New Roman"/>
          <w:b/>
          <w:bCs/>
        </w:rPr>
        <w:t>альтернативные температурные режимы</w:t>
      </w:r>
      <w:r w:rsidRPr="00FD3C88">
        <w:rPr>
          <w:rFonts w:ascii="Times New Roman" w:hAnsi="Times New Roman" w:cs="Times New Roman"/>
        </w:rPr>
        <w:t xml:space="preserve"> - по ГОСТ Р ЕН 1363-2.</w:t>
      </w:r>
    </w:p>
    <w:p w14:paraId="416959B2" w14:textId="77777777" w:rsidR="006C3B41" w:rsidRPr="00FD3C88" w:rsidRDefault="006C3B41">
      <w:pPr>
        <w:pStyle w:val="FORMATTEXT"/>
        <w:ind w:firstLine="568"/>
        <w:jc w:val="both"/>
        <w:rPr>
          <w:rFonts w:ascii="Times New Roman" w:hAnsi="Times New Roman" w:cs="Times New Roman"/>
        </w:rPr>
      </w:pPr>
    </w:p>
    <w:p w14:paraId="01A2D79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3.19 </w:t>
      </w:r>
      <w:r w:rsidRPr="00FD3C88">
        <w:rPr>
          <w:rFonts w:ascii="Times New Roman" w:hAnsi="Times New Roman" w:cs="Times New Roman"/>
          <w:b/>
          <w:bCs/>
        </w:rPr>
        <w:t>деформационный шов:</w:t>
      </w:r>
      <w:r w:rsidRPr="00FD3C88">
        <w:rPr>
          <w:rFonts w:ascii="Times New Roman" w:hAnsi="Times New Roman" w:cs="Times New Roman"/>
        </w:rPr>
        <w:t xml:space="preserve"> Линейный разрыв в ограждающих конструкциях (стенах, перекрытиях и т.п.), обеспечивающий возможность независимого смещения их участков с целью исключения непроектных деформаций, заполняемый, как правило, эластичными материалами. Различают следующие деформационные швы: температурные, компенсационные, осадочные, антисейсмические, усадочные.</w:t>
      </w:r>
    </w:p>
    <w:p w14:paraId="5F363C42" w14:textId="77777777" w:rsidR="006C3B41" w:rsidRPr="00FD3C88" w:rsidRDefault="006C3B41">
      <w:pPr>
        <w:pStyle w:val="FORMATTEXT"/>
        <w:ind w:firstLine="568"/>
        <w:jc w:val="both"/>
        <w:rPr>
          <w:rFonts w:ascii="Times New Roman" w:hAnsi="Times New Roman" w:cs="Times New Roman"/>
        </w:rPr>
      </w:pPr>
    </w:p>
    <w:p w14:paraId="3EB29FD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3.20 </w:t>
      </w:r>
      <w:r w:rsidRPr="00FD3C88">
        <w:rPr>
          <w:rFonts w:ascii="Times New Roman" w:hAnsi="Times New Roman" w:cs="Times New Roman"/>
          <w:b/>
          <w:bCs/>
        </w:rPr>
        <w:t>светопрозрачная ограждающая конструкция</w:t>
      </w:r>
      <w:r w:rsidRPr="00FD3C88">
        <w:rPr>
          <w:rFonts w:ascii="Times New Roman" w:hAnsi="Times New Roman" w:cs="Times New Roman"/>
        </w:rPr>
        <w:t xml:space="preserve"> - по ГОСТ Р 53308.</w:t>
      </w:r>
    </w:p>
    <w:p w14:paraId="65AB0E0A" w14:textId="77777777" w:rsidR="006C3B41" w:rsidRPr="00FD3C88" w:rsidRDefault="006C3B41">
      <w:pPr>
        <w:pStyle w:val="FORMATTEXT"/>
        <w:ind w:firstLine="568"/>
        <w:jc w:val="both"/>
        <w:rPr>
          <w:rFonts w:ascii="Times New Roman" w:hAnsi="Times New Roman" w:cs="Times New Roman"/>
        </w:rPr>
      </w:pPr>
    </w:p>
    <w:p w14:paraId="6E46770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3.21 </w:t>
      </w:r>
      <w:r w:rsidRPr="00FD3C88">
        <w:rPr>
          <w:rFonts w:ascii="Times New Roman" w:hAnsi="Times New Roman" w:cs="Times New Roman"/>
          <w:b/>
          <w:bCs/>
        </w:rPr>
        <w:t>светопропускающий элемент</w:t>
      </w:r>
      <w:r w:rsidRPr="00FD3C88">
        <w:rPr>
          <w:rFonts w:ascii="Times New Roman" w:hAnsi="Times New Roman" w:cs="Times New Roman"/>
        </w:rPr>
        <w:t xml:space="preserve"> - по ГОСТ Р 53308.</w:t>
      </w:r>
    </w:p>
    <w:p w14:paraId="20519992" w14:textId="77777777" w:rsidR="006C3B41" w:rsidRPr="00FD3C88" w:rsidRDefault="006C3B41">
      <w:pPr>
        <w:pStyle w:val="FORMATTEXT"/>
        <w:ind w:firstLine="568"/>
        <w:jc w:val="both"/>
        <w:rPr>
          <w:rFonts w:ascii="Times New Roman" w:hAnsi="Times New Roman" w:cs="Times New Roman"/>
        </w:rPr>
      </w:pPr>
    </w:p>
    <w:p w14:paraId="757D2EE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3.22 стена наружная: Наружная ограждающая конструкция, соответствующая 3.15. </w:t>
      </w:r>
    </w:p>
    <w:p w14:paraId="5E7D755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Конструкции наружных стен могут быть несущими, самонесущими и ненесущими. Конструкция наружной стены может иметь в своем составе проемы, междуэтажный пояс и простенки, а также узлы крепления и др. В настоящем своде правил различают стены наружные: </w:t>
      </w:r>
    </w:p>
    <w:p w14:paraId="0E0A61C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стена наружная ненесущая навесная - по ГОСТ Р 56817; </w:t>
      </w:r>
    </w:p>
    <w:p w14:paraId="3F56798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стена наружная междуэтажного заполнения: Наружная ненесущая, самонесущая или несущая стена, полностью или частично опирающаяся на перекрытие здания; </w:t>
      </w:r>
    </w:p>
    <w:p w14:paraId="7380B5C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стена наружная светопрозрачная (светопропускающая): Наружная ненесущая стена, навесная или междуэтажного заполнения, имеющая в своем составе несущий каркас и светопропускающие элементы.</w:t>
      </w:r>
    </w:p>
    <w:p w14:paraId="2BCBC5E1" w14:textId="77777777" w:rsidR="006C3B41" w:rsidRPr="00FD3C88" w:rsidRDefault="006C3B41">
      <w:pPr>
        <w:pStyle w:val="FORMATTEXT"/>
        <w:ind w:firstLine="568"/>
        <w:jc w:val="both"/>
        <w:rPr>
          <w:rFonts w:ascii="Times New Roman" w:hAnsi="Times New Roman" w:cs="Times New Roman"/>
        </w:rPr>
      </w:pPr>
    </w:p>
    <w:p w14:paraId="43730FF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30397983" w14:textId="77777777" w:rsidR="006C3B41" w:rsidRPr="00FD3C88" w:rsidRDefault="006C3B41">
      <w:pPr>
        <w:pStyle w:val="FORMATTEXT"/>
        <w:ind w:firstLine="568"/>
        <w:jc w:val="both"/>
        <w:rPr>
          <w:rFonts w:ascii="Times New Roman" w:hAnsi="Times New Roman" w:cs="Times New Roman"/>
        </w:rPr>
      </w:pPr>
    </w:p>
    <w:p w14:paraId="27F7623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3.23 </w:t>
      </w:r>
      <w:r w:rsidRPr="00FD3C88">
        <w:rPr>
          <w:rFonts w:ascii="Times New Roman" w:hAnsi="Times New Roman" w:cs="Times New Roman"/>
          <w:b/>
          <w:bCs/>
        </w:rPr>
        <w:t>междуэтажный пояс:</w:t>
      </w:r>
      <w:r w:rsidRPr="00FD3C88">
        <w:rPr>
          <w:rFonts w:ascii="Times New Roman" w:hAnsi="Times New Roman" w:cs="Times New Roman"/>
        </w:rPr>
        <w:t xml:space="preserve"> Участок наружной стены с нормируемым пределом огнестойкости, расположенный между смежными по высоте проемами (оконными или иными проемами) или участками светопрозрачной конструкции с ненормируемым пределом огнестойкости. Междуэтажный пояс всегда выполняется глухим (без применения открывающихся конструкций).</w:t>
      </w:r>
    </w:p>
    <w:p w14:paraId="587ED634" w14:textId="77777777" w:rsidR="006C3B41" w:rsidRPr="00FD3C88" w:rsidRDefault="006C3B41">
      <w:pPr>
        <w:pStyle w:val="FORMATTEXT"/>
        <w:ind w:firstLine="568"/>
        <w:jc w:val="both"/>
        <w:rPr>
          <w:rFonts w:ascii="Times New Roman" w:hAnsi="Times New Roman" w:cs="Times New Roman"/>
        </w:rPr>
      </w:pPr>
    </w:p>
    <w:p w14:paraId="14EC720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3.24 </w:t>
      </w:r>
      <w:r w:rsidRPr="00FD3C88">
        <w:rPr>
          <w:rFonts w:ascii="Times New Roman" w:hAnsi="Times New Roman" w:cs="Times New Roman"/>
          <w:b/>
          <w:bCs/>
        </w:rPr>
        <w:t>простенок:</w:t>
      </w:r>
      <w:r w:rsidRPr="00FD3C88">
        <w:rPr>
          <w:rFonts w:ascii="Times New Roman" w:hAnsi="Times New Roman" w:cs="Times New Roman"/>
        </w:rPr>
        <w:t xml:space="preserve"> Участок наружной стены с нормируемым пределом огнестойкости, расположенный между смежными по горизонтали проемами (оконными или иными проемами) или участками светопрозрачной конструкции с ненормируемым пределом огнестойкости. Простенок всегда выполняется глухим (без применения открывающихся конструкций).</w:t>
      </w:r>
    </w:p>
    <w:p w14:paraId="4DDED739" w14:textId="77777777" w:rsidR="006C3B41" w:rsidRPr="00FD3C88" w:rsidRDefault="006C3B41">
      <w:pPr>
        <w:pStyle w:val="FORMATTEXT"/>
        <w:ind w:firstLine="568"/>
        <w:jc w:val="both"/>
        <w:rPr>
          <w:rFonts w:ascii="Times New Roman" w:hAnsi="Times New Roman" w:cs="Times New Roman"/>
        </w:rPr>
      </w:pPr>
    </w:p>
    <w:p w14:paraId="78F3826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3.25 комбинированный способ огнезащиты - по ГОСТ Р 53295.</w:t>
      </w:r>
    </w:p>
    <w:p w14:paraId="30DE2A9E" w14:textId="77777777" w:rsidR="006C3B41" w:rsidRPr="00FD3C88" w:rsidRDefault="006C3B41">
      <w:pPr>
        <w:pStyle w:val="FORMATTEXT"/>
        <w:ind w:firstLine="568"/>
        <w:jc w:val="both"/>
        <w:rPr>
          <w:rFonts w:ascii="Times New Roman" w:hAnsi="Times New Roman" w:cs="Times New Roman"/>
        </w:rPr>
      </w:pPr>
    </w:p>
    <w:p w14:paraId="5615C5A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(Введен дополнительно, Изм. N 1).</w:t>
      </w:r>
    </w:p>
    <w:p w14:paraId="1C4C010B" w14:textId="77777777" w:rsidR="00FD3C88" w:rsidRDefault="00FD3C88">
      <w:pPr>
        <w:pStyle w:val="HEADERTEXT"/>
        <w:outlineLvl w:val="2"/>
        <w:rPr>
          <w:rFonts w:ascii="Times New Roman" w:hAnsi="Times New Roman" w:cs="Times New Roman"/>
          <w:b/>
          <w:bCs/>
          <w:color w:val="auto"/>
        </w:rPr>
      </w:pPr>
    </w:p>
    <w:p w14:paraId="2AD0BC05" w14:textId="77777777" w:rsidR="006C3B41" w:rsidRPr="00FD3C88" w:rsidRDefault="006C3B41">
      <w:pPr>
        <w:pStyle w:val="HEADERTEXT"/>
        <w:outlineLvl w:val="2"/>
        <w:rPr>
          <w:rFonts w:ascii="Times New Roman" w:hAnsi="Times New Roman" w:cs="Times New Roman"/>
          <w:b/>
          <w:bCs/>
          <w:color w:val="auto"/>
        </w:rPr>
      </w:pPr>
      <w:r w:rsidRPr="00FD3C88">
        <w:rPr>
          <w:rFonts w:ascii="Times New Roman" w:hAnsi="Times New Roman" w:cs="Times New Roman"/>
          <w:b/>
          <w:bCs/>
          <w:color w:val="auto"/>
        </w:rPr>
        <w:t xml:space="preserve">     4 Основные положения </w:t>
      </w:r>
    </w:p>
    <w:p w14:paraId="24C9C81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4.1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 сводом правил.</w:t>
      </w:r>
    </w:p>
    <w:p w14:paraId="6C0CC2C9" w14:textId="77777777" w:rsidR="006C3B41" w:rsidRPr="00FD3C88" w:rsidRDefault="006C3B41">
      <w:pPr>
        <w:pStyle w:val="FORMATTEXT"/>
        <w:ind w:firstLine="568"/>
        <w:jc w:val="both"/>
        <w:rPr>
          <w:rFonts w:ascii="Times New Roman" w:hAnsi="Times New Roman" w:cs="Times New Roman"/>
        </w:rPr>
      </w:pPr>
    </w:p>
    <w:p w14:paraId="409982F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4.2 В процессе проектирования объектов защиты должны определяться характеристики огнестойкости и пожарной опасности объектов защиты.</w:t>
      </w:r>
    </w:p>
    <w:p w14:paraId="5C4237F0" w14:textId="77777777" w:rsidR="006C3B41" w:rsidRPr="00FD3C88" w:rsidRDefault="006C3B41">
      <w:pPr>
        <w:pStyle w:val="FORMATTEXT"/>
        <w:ind w:firstLine="568"/>
        <w:jc w:val="both"/>
        <w:rPr>
          <w:rFonts w:ascii="Times New Roman" w:hAnsi="Times New Roman" w:cs="Times New Roman"/>
        </w:rPr>
      </w:pPr>
    </w:p>
    <w:p w14:paraId="7368D5D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4.3 При разработке и введении в действие новых стандартов на методы определения пожарно-технических характеристик строительной продукции необходимо устанавливать эти показатели в соответствии с классификацией, принятой в настоящем своде правил.</w:t>
      </w:r>
    </w:p>
    <w:p w14:paraId="17E08947" w14:textId="77777777" w:rsidR="006C3B41" w:rsidRPr="00FD3C88" w:rsidRDefault="006C3B41">
      <w:pPr>
        <w:pStyle w:val="FORMATTEXT"/>
        <w:ind w:firstLine="568"/>
        <w:jc w:val="both"/>
        <w:rPr>
          <w:rFonts w:ascii="Times New Roman" w:hAnsi="Times New Roman" w:cs="Times New Roman"/>
        </w:rPr>
      </w:pPr>
    </w:p>
    <w:p w14:paraId="1BFF192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4.4 Требования настоящего свода правил основаны на данных о пределах огнестойкости, полученных при стандартном температурном режиме. При определении пределов огнестойкости при альтернативных или реальных температурных режимах необходимо разрабатывать иные требования к степени огнестойкости и классу конструктивной пожарной опасности зданий, размерам пожарных отсеков и т.д.</w:t>
      </w:r>
    </w:p>
    <w:p w14:paraId="24739A2C" w14:textId="77777777" w:rsidR="006C3B41" w:rsidRPr="00FD3C88" w:rsidRDefault="006C3B41">
      <w:pPr>
        <w:pStyle w:val="FORMATTEXT"/>
        <w:ind w:firstLine="568"/>
        <w:jc w:val="both"/>
        <w:rPr>
          <w:rFonts w:ascii="Times New Roman" w:hAnsi="Times New Roman" w:cs="Times New Roman"/>
        </w:rPr>
      </w:pPr>
    </w:p>
    <w:p w14:paraId="01EE50A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4.5 Категории помещений и зданий по взрывопожарной и пожарной опасности следует определять в соответствии с положениями СП 12.13130.</w:t>
      </w:r>
    </w:p>
    <w:p w14:paraId="2E98886F" w14:textId="77777777" w:rsidR="006C3B41" w:rsidRPr="00FD3C88" w:rsidRDefault="006C3B41">
      <w:pPr>
        <w:pStyle w:val="FORMATTEXT"/>
        <w:ind w:firstLine="568"/>
        <w:jc w:val="both"/>
        <w:rPr>
          <w:rFonts w:ascii="Times New Roman" w:hAnsi="Times New Roman" w:cs="Times New Roman"/>
        </w:rPr>
      </w:pPr>
    </w:p>
    <w:p w14:paraId="2CB6D08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4.6 Высота зданий кроме специально оговоренных случаев определяется согласно СП 1.13130.</w:t>
      </w:r>
    </w:p>
    <w:p w14:paraId="7C6AE9D0" w14:textId="77777777" w:rsidR="006C3B41" w:rsidRPr="00FD3C88" w:rsidRDefault="006C3B41">
      <w:pPr>
        <w:pStyle w:val="FORMATTEXT"/>
        <w:ind w:firstLine="568"/>
        <w:jc w:val="both"/>
        <w:rPr>
          <w:rFonts w:ascii="Times New Roman" w:hAnsi="Times New Roman" w:cs="Times New Roman"/>
        </w:rPr>
      </w:pPr>
    </w:p>
    <w:p w14:paraId="2C98CCC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4.7 Порядок отнесения этажей к надземным, подвальным и т.д. принимается согласно СП 4.13130.</w:t>
      </w:r>
    </w:p>
    <w:p w14:paraId="7CF567E0" w14:textId="77777777" w:rsidR="006C3B41" w:rsidRPr="00FD3C88" w:rsidRDefault="006C3B41">
      <w:pPr>
        <w:pStyle w:val="FORMATTEXT"/>
        <w:ind w:firstLine="568"/>
        <w:jc w:val="both"/>
        <w:rPr>
          <w:rFonts w:ascii="Times New Roman" w:hAnsi="Times New Roman" w:cs="Times New Roman"/>
        </w:rPr>
      </w:pPr>
    </w:p>
    <w:p w14:paraId="6D9EFE4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4.8 Наряду с настоящим сводом правил должны соблюдаться противопожарные требования, изложенные в других нормативных документах по пожарной безопасности. Эти нормативные документы могут содержать дополнения, уточнения и изменения положений настоящего свода правил, учитывающие особенности функционального назначения и специфику пожарной защиты отдельных видов объектов защиты.</w:t>
      </w:r>
    </w:p>
    <w:p w14:paraId="078EA89E" w14:textId="77777777" w:rsidR="006C3B41" w:rsidRPr="00FD3C88" w:rsidRDefault="006C3B41">
      <w:pPr>
        <w:pStyle w:val="FORMATTEXT"/>
        <w:ind w:firstLine="568"/>
        <w:jc w:val="both"/>
        <w:rPr>
          <w:rFonts w:ascii="Times New Roman" w:hAnsi="Times New Roman" w:cs="Times New Roman"/>
        </w:rPr>
      </w:pPr>
    </w:p>
    <w:p w14:paraId="06E7646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4.9 В случаях, когда предполагается возможность отступления от какого-либо требования настоящего СП, оно излагается с оговоркой "как правило" и с условиями, при которых допускаются отступления.</w:t>
      </w:r>
    </w:p>
    <w:p w14:paraId="7602B2CE" w14:textId="77777777" w:rsidR="006C3B41" w:rsidRPr="00FD3C88" w:rsidRDefault="006C3B41">
      <w:pPr>
        <w:pStyle w:val="FORMATTEXT"/>
        <w:ind w:firstLine="568"/>
        <w:jc w:val="both"/>
        <w:rPr>
          <w:rFonts w:ascii="Times New Roman" w:hAnsi="Times New Roman" w:cs="Times New Roman"/>
        </w:rPr>
      </w:pPr>
    </w:p>
    <w:p w14:paraId="6092734F" w14:textId="77777777" w:rsidR="006C3B41" w:rsidRPr="00FD3C88" w:rsidRDefault="006C3B41">
      <w:pPr>
        <w:pStyle w:val="HEADERTEXT"/>
        <w:outlineLvl w:val="2"/>
        <w:rPr>
          <w:rFonts w:ascii="Times New Roman" w:hAnsi="Times New Roman" w:cs="Times New Roman"/>
          <w:b/>
          <w:bCs/>
          <w:color w:val="auto"/>
        </w:rPr>
      </w:pPr>
      <w:r w:rsidRPr="00FD3C88">
        <w:rPr>
          <w:rFonts w:ascii="Times New Roman" w:hAnsi="Times New Roman" w:cs="Times New Roman"/>
          <w:b/>
          <w:bCs/>
          <w:color w:val="auto"/>
        </w:rPr>
        <w:t xml:space="preserve">     5 Требования к строительным конструкциям </w:t>
      </w:r>
    </w:p>
    <w:p w14:paraId="6D5E7BE2"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35.1 Пожарно-техническая классификация</w:instrText>
      </w:r>
      <w:r w:rsidRPr="00FD3C88">
        <w:rPr>
          <w:rFonts w:ascii="Times New Roman" w:hAnsi="Times New Roman" w:cs="Times New Roman"/>
        </w:rPr>
        <w:instrText>"</w:instrText>
      </w:r>
      <w:r>
        <w:rPr>
          <w:rFonts w:ascii="Times New Roman" w:hAnsi="Times New Roman" w:cs="Times New Roman"/>
        </w:rPr>
        <w:fldChar w:fldCharType="end"/>
      </w:r>
    </w:p>
    <w:p w14:paraId="5CC3734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5.1 Пожарно-техническая классификация</w:t>
      </w:r>
    </w:p>
    <w:p w14:paraId="512B47E2" w14:textId="77777777" w:rsidR="006C3B41" w:rsidRPr="00FD3C88" w:rsidRDefault="006C3B41">
      <w:pPr>
        <w:pStyle w:val="FORMATTEXT"/>
        <w:ind w:firstLine="568"/>
        <w:jc w:val="both"/>
        <w:rPr>
          <w:rFonts w:ascii="Times New Roman" w:hAnsi="Times New Roman" w:cs="Times New Roman"/>
        </w:rPr>
      </w:pPr>
    </w:p>
    <w:p w14:paraId="04718D0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5.1.1 Цель пожарно-технической классификации - установление необходимых требований по противопожарной защите конструкций, помещений, зданий, элементов и частей зданий в зависимости от их огнестойкости и (или) пожарной опасности.</w:t>
      </w:r>
    </w:p>
    <w:p w14:paraId="133D37C4" w14:textId="77777777" w:rsidR="006C3B41" w:rsidRPr="00FD3C88" w:rsidRDefault="006C3B41">
      <w:pPr>
        <w:pStyle w:val="FORMATTEXT"/>
        <w:ind w:firstLine="568"/>
        <w:jc w:val="both"/>
        <w:rPr>
          <w:rFonts w:ascii="Times New Roman" w:hAnsi="Times New Roman" w:cs="Times New Roman"/>
        </w:rPr>
      </w:pPr>
    </w:p>
    <w:p w14:paraId="2E91205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5.1.2 Строительные конструкции классифицируются по огнестойкости и пожарной опасности.</w:t>
      </w:r>
    </w:p>
    <w:p w14:paraId="10925DAF" w14:textId="77777777" w:rsidR="006C3B41" w:rsidRPr="00FD3C88" w:rsidRDefault="006C3B41">
      <w:pPr>
        <w:pStyle w:val="FORMATTEXT"/>
        <w:ind w:firstLine="568"/>
        <w:jc w:val="both"/>
        <w:rPr>
          <w:rFonts w:ascii="Times New Roman" w:hAnsi="Times New Roman" w:cs="Times New Roman"/>
        </w:rPr>
      </w:pPr>
    </w:p>
    <w:p w14:paraId="5A20BF4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5.1.3 Противопожарные преграды классифицируются по способу предотвращения распространения опасных факторов пожара, а также по огнестойкости в целях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14:paraId="3556727D"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35.2 Строительные конструкции</w:instrText>
      </w:r>
      <w:r w:rsidRPr="00FD3C88">
        <w:rPr>
          <w:rFonts w:ascii="Times New Roman" w:hAnsi="Times New Roman" w:cs="Times New Roman"/>
        </w:rPr>
        <w:instrText>"</w:instrText>
      </w:r>
      <w:r>
        <w:rPr>
          <w:rFonts w:ascii="Times New Roman" w:hAnsi="Times New Roman" w:cs="Times New Roman"/>
        </w:rPr>
        <w:fldChar w:fldCharType="end"/>
      </w:r>
    </w:p>
    <w:p w14:paraId="5072F6A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5.2 Строительные конструкции</w:t>
      </w:r>
    </w:p>
    <w:p w14:paraId="656C7ACB" w14:textId="77777777" w:rsidR="006C3B41" w:rsidRPr="00FD3C88" w:rsidRDefault="006C3B41">
      <w:pPr>
        <w:pStyle w:val="FORMATTEXT"/>
        <w:ind w:firstLine="568"/>
        <w:jc w:val="both"/>
        <w:rPr>
          <w:rFonts w:ascii="Times New Roman" w:hAnsi="Times New Roman" w:cs="Times New Roman"/>
        </w:rPr>
      </w:pPr>
    </w:p>
    <w:p w14:paraId="0DAFA4B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5.2.1 Предел огнестойкости строительных конструкций определяется в условиях стандартных испытаний или в результате расчетов по времени (в минутах) от начала огневого испытания или расчетного воздействия при стандартном температурном режиме до наступления одного или последовательно нескольких нормируемых для данной конструкции предельных состояний по огнестойкости.</w:t>
      </w:r>
    </w:p>
    <w:p w14:paraId="264E3089" w14:textId="77777777" w:rsidR="006C3B41" w:rsidRPr="00FD3C88" w:rsidRDefault="006C3B41">
      <w:pPr>
        <w:pStyle w:val="FORMATTEXT"/>
        <w:ind w:firstLine="568"/>
        <w:jc w:val="both"/>
        <w:rPr>
          <w:rFonts w:ascii="Times New Roman" w:hAnsi="Times New Roman" w:cs="Times New Roman"/>
        </w:rPr>
      </w:pPr>
    </w:p>
    <w:p w14:paraId="20A8B28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Пределы огнестойкости строительных конструкций по альтернативным температурным режимам определяются в специально оговоренных случаях, установленных нормативными документами по пожарной безопасности.</w:t>
      </w:r>
    </w:p>
    <w:p w14:paraId="02D53505" w14:textId="77777777" w:rsidR="006C3B41" w:rsidRPr="00FD3C88" w:rsidRDefault="006C3B41">
      <w:pPr>
        <w:pStyle w:val="FORMATTEXT"/>
        <w:ind w:firstLine="568"/>
        <w:jc w:val="both"/>
        <w:rPr>
          <w:rFonts w:ascii="Times New Roman" w:hAnsi="Times New Roman" w:cs="Times New Roman"/>
        </w:rPr>
      </w:pPr>
    </w:p>
    <w:p w14:paraId="485FA3B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Для строительных конструкций пределы огнестойкости и их условные обозначения определяются в соответствии с ГОСТ 30247.1, ГОСТ Р 53307, ГОСТ Р 53308, ГОСТ Р 55896.</w:t>
      </w:r>
    </w:p>
    <w:p w14:paraId="18192F81" w14:textId="77777777" w:rsidR="006C3B41" w:rsidRPr="00FD3C88" w:rsidRDefault="006C3B41">
      <w:pPr>
        <w:pStyle w:val="FORMATTEXT"/>
        <w:ind w:firstLine="568"/>
        <w:jc w:val="both"/>
        <w:rPr>
          <w:rFonts w:ascii="Times New Roman" w:hAnsi="Times New Roman" w:cs="Times New Roman"/>
        </w:rPr>
      </w:pPr>
    </w:p>
    <w:p w14:paraId="194027E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Предел огнестойкости узлов крепления (по признаку R) и примыкания (по признакам E, EI) строительных конструкций между собой, за исключением специально оговоренных случаев и противопожарных преград, должен быть не ниже минимального требуемого предела огнестойкости стыкуемых строительных конструкций и определяется в рамках оценки огнестойкости стыкуемых строительных конструкций.</w:t>
      </w:r>
    </w:p>
    <w:p w14:paraId="4D48948D" w14:textId="77777777" w:rsidR="006C3B41" w:rsidRPr="00FD3C88" w:rsidRDefault="006C3B41">
      <w:pPr>
        <w:pStyle w:val="FORMATTEXT"/>
        <w:ind w:firstLine="568"/>
        <w:jc w:val="both"/>
        <w:rPr>
          <w:rFonts w:ascii="Times New Roman" w:hAnsi="Times New Roman" w:cs="Times New Roman"/>
        </w:rPr>
      </w:pPr>
    </w:p>
    <w:p w14:paraId="7477BCD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Деформационный шов, устраиваемый в конструкции, не должен снижать ее предел огнестойкости. Материалы, применяемые для заполнения деформационных швов, должны обеспечивать требуемый класс пожарной опасности конструкций.</w:t>
      </w:r>
    </w:p>
    <w:p w14:paraId="30935E5E" w14:textId="77777777" w:rsidR="006C3B41" w:rsidRPr="00FD3C88" w:rsidRDefault="006C3B41">
      <w:pPr>
        <w:pStyle w:val="FORMATTEXT"/>
        <w:ind w:firstLine="568"/>
        <w:jc w:val="both"/>
        <w:rPr>
          <w:rFonts w:ascii="Times New Roman" w:hAnsi="Times New Roman" w:cs="Times New Roman"/>
        </w:rPr>
      </w:pPr>
    </w:p>
    <w:p w14:paraId="2097F7B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Предел огнестойкости по признаку R конструкции, являющейся опорой для других конструкций, должен быть не менее предела огнестойкости опираемой конструкции.</w:t>
      </w:r>
    </w:p>
    <w:p w14:paraId="010710D5" w14:textId="77777777" w:rsidR="006C3B41" w:rsidRPr="00FD3C88" w:rsidRDefault="006C3B41">
      <w:pPr>
        <w:pStyle w:val="FORMATTEXT"/>
        <w:ind w:firstLine="568"/>
        <w:jc w:val="both"/>
        <w:rPr>
          <w:rFonts w:ascii="Times New Roman" w:hAnsi="Times New Roman" w:cs="Times New Roman"/>
        </w:rPr>
      </w:pPr>
    </w:p>
    <w:p w14:paraId="071D7DB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Предел огнестойкости и класс пожарной опасности строительных конструкций не должны обеспечиваться за счет непосредственного воздействия на них систем орошения и/или пожаротушения.</w:t>
      </w:r>
    </w:p>
    <w:p w14:paraId="116BBFA1" w14:textId="77777777" w:rsidR="006C3B41" w:rsidRPr="00FD3C88" w:rsidRDefault="006C3B41">
      <w:pPr>
        <w:pStyle w:val="FORMATTEXT"/>
        <w:ind w:firstLine="568"/>
        <w:jc w:val="both"/>
        <w:rPr>
          <w:rFonts w:ascii="Times New Roman" w:hAnsi="Times New Roman" w:cs="Times New Roman"/>
        </w:rPr>
      </w:pPr>
    </w:p>
    <w:p w14:paraId="6DA337A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299BC22D" w14:textId="77777777" w:rsidR="006C3B41" w:rsidRPr="00FD3C88" w:rsidRDefault="006C3B41">
      <w:pPr>
        <w:pStyle w:val="FORMATTEXT"/>
        <w:ind w:firstLine="568"/>
        <w:jc w:val="both"/>
        <w:rPr>
          <w:rFonts w:ascii="Times New Roman" w:hAnsi="Times New Roman" w:cs="Times New Roman"/>
        </w:rPr>
      </w:pPr>
    </w:p>
    <w:p w14:paraId="5774FDC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5.2.2 Класс пожарной опасности строительных конструкций определяет в соответствии с ГОСТ 30403, за исключением стен наружных с внешней стороны с применением СФТК и НФС (определяется в соответствии с ГОСТ 31251).</w:t>
      </w:r>
    </w:p>
    <w:p w14:paraId="3E39B049" w14:textId="77777777" w:rsidR="006C3B41" w:rsidRPr="00FD3C88" w:rsidRDefault="006C3B41">
      <w:pPr>
        <w:pStyle w:val="FORMATTEXT"/>
        <w:ind w:firstLine="568"/>
        <w:jc w:val="both"/>
        <w:rPr>
          <w:rFonts w:ascii="Times New Roman" w:hAnsi="Times New Roman" w:cs="Times New Roman"/>
        </w:rPr>
      </w:pPr>
    </w:p>
    <w:p w14:paraId="462CC24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Для конструкций стен наружных ненесущих светопрозрачных, выполненных только из негорючих материалов (НГ), допускается без испытаний устанавливать класс пожарной опасности К0, при этом показатели </w:t>
      </w:r>
      <w:r w:rsidRPr="00FD3C88">
        <w:rPr>
          <w:rFonts w:ascii="Times New Roman" w:hAnsi="Times New Roman" w:cs="Times New Roman"/>
        </w:rPr>
        <w:lastRenderedPageBreak/>
        <w:t>пожарной опасности материалов уплотнителей и герметиков, а также нанесенные на элементы конструкций защитно-декоративные и антикоррозионные покрытия толщиной слоя до 0,3 мм учитывать не следует.</w:t>
      </w:r>
    </w:p>
    <w:p w14:paraId="3E26DF63" w14:textId="77777777" w:rsidR="006C3B41" w:rsidRPr="00FD3C88" w:rsidRDefault="006C3B41">
      <w:pPr>
        <w:pStyle w:val="FORMATTEXT"/>
        <w:ind w:firstLine="568"/>
        <w:jc w:val="both"/>
        <w:rPr>
          <w:rFonts w:ascii="Times New Roman" w:hAnsi="Times New Roman" w:cs="Times New Roman"/>
        </w:rPr>
      </w:pPr>
    </w:p>
    <w:p w14:paraId="7454A38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Строительные конструкции не должны способствовать скрытому распространению горения.</w:t>
      </w:r>
    </w:p>
    <w:p w14:paraId="6E11F4E3" w14:textId="77777777" w:rsidR="006C3B41" w:rsidRPr="00FD3C88" w:rsidRDefault="006C3B41">
      <w:pPr>
        <w:pStyle w:val="FORMATTEXT"/>
        <w:ind w:firstLine="568"/>
        <w:jc w:val="both"/>
        <w:rPr>
          <w:rFonts w:ascii="Times New Roman" w:hAnsi="Times New Roman" w:cs="Times New Roman"/>
        </w:rPr>
      </w:pPr>
    </w:p>
    <w:p w14:paraId="41ECA51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стенах, перегородках, перекрытиях и покрытиях зданий, а также в узлах их сочленения не допускается предусматривать пустоты, ограниченные горючими материалами, за исключением пустот, разделенных элементами сплошного сечения или глухими диафрагмами из НГ толщиной, равной не менее толщины пересекаемой конструкции, в том числе по контуру помещений и коридоров:</w:t>
      </w:r>
    </w:p>
    <w:p w14:paraId="2E858014" w14:textId="77777777" w:rsidR="006C3B41" w:rsidRPr="00FD3C88" w:rsidRDefault="006C3B41">
      <w:pPr>
        <w:pStyle w:val="FORMATTEXT"/>
        <w:ind w:firstLine="568"/>
        <w:jc w:val="both"/>
        <w:rPr>
          <w:rFonts w:ascii="Times New Roman" w:hAnsi="Times New Roman" w:cs="Times New Roman"/>
        </w:rPr>
      </w:pPr>
    </w:p>
    <w:p w14:paraId="528F3F41" w14:textId="2699EDD1"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 деревянных конструкциях перекрытий и покрытий при условии их разделения глухими диафрагмами на участки площадью не более 54 м</w:t>
      </w:r>
      <w:r w:rsidR="00E60DD7" w:rsidRPr="00FD3C88">
        <w:rPr>
          <w:rFonts w:ascii="Times New Roman" w:hAnsi="Times New Roman" w:cs="Times New Roman"/>
          <w:noProof/>
          <w:position w:val="-10"/>
        </w:rPr>
        <w:drawing>
          <wp:inline distT="0" distB="0" distL="0" distR="0" wp14:anchorId="4FDD83D0" wp14:editId="45714CBE">
            <wp:extent cx="10223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w:t>
      </w:r>
    </w:p>
    <w:p w14:paraId="5C7A7F19" w14:textId="77777777" w:rsidR="006C3B41" w:rsidRPr="00FD3C88" w:rsidRDefault="006C3B41">
      <w:pPr>
        <w:pStyle w:val="FORMATTEXT"/>
        <w:ind w:firstLine="568"/>
        <w:jc w:val="both"/>
        <w:rPr>
          <w:rFonts w:ascii="Times New Roman" w:hAnsi="Times New Roman" w:cs="Times New Roman"/>
        </w:rPr>
      </w:pPr>
    </w:p>
    <w:p w14:paraId="626ABDC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между стальным или алюминиевым профилированным листом и утеплителем или пароизоляцией толщиной более 0,2 мм, при заполнении этих пустот материалами НГ на длину не менее 250 мм, в соответствии с СП 17.13330;</w:t>
      </w:r>
    </w:p>
    <w:p w14:paraId="33FFFB2D" w14:textId="77777777" w:rsidR="006C3B41" w:rsidRPr="00FD3C88" w:rsidRDefault="006C3B41">
      <w:pPr>
        <w:pStyle w:val="FORMATTEXT"/>
        <w:ind w:firstLine="568"/>
        <w:jc w:val="both"/>
        <w:rPr>
          <w:rFonts w:ascii="Times New Roman" w:hAnsi="Times New Roman" w:cs="Times New Roman"/>
        </w:rPr>
      </w:pPr>
    </w:p>
    <w:p w14:paraId="7E53AC6F" w14:textId="45E5B6B9"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между конструкциями стен и перегородок классов К0, К1 и их облицовками (отделками) из горючих материалов со стороны помещений, при условии разделения этих пустот глухими диафрагмами на участки площадью не более 3 м</w:t>
      </w:r>
      <w:r w:rsidR="00E60DD7" w:rsidRPr="00FD3C88">
        <w:rPr>
          <w:rFonts w:ascii="Times New Roman" w:hAnsi="Times New Roman" w:cs="Times New Roman"/>
          <w:noProof/>
          <w:position w:val="-10"/>
        </w:rPr>
        <w:drawing>
          <wp:inline distT="0" distB="0" distL="0" distR="0" wp14:anchorId="0016AC24" wp14:editId="268E8DE1">
            <wp:extent cx="10223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w:t>
      </w:r>
    </w:p>
    <w:p w14:paraId="6B0B1C47" w14:textId="77777777" w:rsidR="006C3B41" w:rsidRPr="00FD3C88" w:rsidRDefault="006C3B41">
      <w:pPr>
        <w:pStyle w:val="FORMATTEXT"/>
        <w:ind w:firstLine="568"/>
        <w:jc w:val="both"/>
        <w:rPr>
          <w:rFonts w:ascii="Times New Roman" w:hAnsi="Times New Roman" w:cs="Times New Roman"/>
        </w:rPr>
      </w:pPr>
    </w:p>
    <w:p w14:paraId="2448B6AC" w14:textId="2285211F"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между облицовками из горючих материалов и наружными поверхностями стен одноэтажных зданий высотой от уровня земли до карнизного свеса не более 6 м и площадью застройки не более 300 м</w:t>
      </w:r>
      <w:r w:rsidR="00E60DD7" w:rsidRPr="00FD3C88">
        <w:rPr>
          <w:rFonts w:ascii="Times New Roman" w:hAnsi="Times New Roman" w:cs="Times New Roman"/>
          <w:noProof/>
          <w:position w:val="-10"/>
        </w:rPr>
        <w:drawing>
          <wp:inline distT="0" distB="0" distL="0" distR="0" wp14:anchorId="00D691F0" wp14:editId="52E1263F">
            <wp:extent cx="102235"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при условии разделения этих пустот глухими диафрагмами на участки площадью не более 7,2 м</w:t>
      </w:r>
      <w:r w:rsidR="00E60DD7" w:rsidRPr="00FD3C88">
        <w:rPr>
          <w:rFonts w:ascii="Times New Roman" w:hAnsi="Times New Roman" w:cs="Times New Roman"/>
          <w:noProof/>
          <w:position w:val="-10"/>
        </w:rPr>
        <w:drawing>
          <wp:inline distT="0" distB="0" distL="0" distR="0" wp14:anchorId="42A941C9" wp14:editId="0B72097F">
            <wp:extent cx="102235" cy="2184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w:t>
      </w:r>
    </w:p>
    <w:p w14:paraId="1494A719" w14:textId="77777777" w:rsidR="006C3B41" w:rsidRPr="00FD3C88" w:rsidRDefault="006C3B41">
      <w:pPr>
        <w:pStyle w:val="FORMATTEXT"/>
        <w:ind w:firstLine="568"/>
        <w:jc w:val="both"/>
        <w:rPr>
          <w:rFonts w:ascii="Times New Roman" w:hAnsi="Times New Roman" w:cs="Times New Roman"/>
        </w:rPr>
      </w:pPr>
    </w:p>
    <w:p w14:paraId="25DB2FE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Перечисленные выше требования не распространяются на наружную теплоизоляцию и облицовку стен зданий.</w:t>
      </w:r>
    </w:p>
    <w:p w14:paraId="64CA08EF" w14:textId="77777777" w:rsidR="006C3B41" w:rsidRPr="00FD3C88" w:rsidRDefault="006C3B41">
      <w:pPr>
        <w:pStyle w:val="FORMATTEXT"/>
        <w:ind w:firstLine="568"/>
        <w:jc w:val="both"/>
        <w:rPr>
          <w:rFonts w:ascii="Times New Roman" w:hAnsi="Times New Roman" w:cs="Times New Roman"/>
        </w:rPr>
      </w:pPr>
    </w:p>
    <w:p w14:paraId="35C5AC5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Допускается облицовка стен и перегородок класса К0 и К1, листами гипсокартонными по ГОСТ 6266, плитами гипсовыми строительными по ГОСТ 32614, с образованием между конструкциями и облицовками зазоров (пустот), не разделенных элементами сплошного сечения или глухими диафрагмами из НГ материалов при выполнении следующих условий: </w:t>
      </w:r>
    </w:p>
    <w:p w14:paraId="7B72491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расположенный в зазорах каркас облицовок должен быть предусмотрен из НГ материалов; </w:t>
      </w:r>
    </w:p>
    <w:p w14:paraId="6A6A16D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 зазорах не допускается размещение горючей нагрузки, открытых кабелей, инженерного оборудования с содержанием горючих материалов и других.</w:t>
      </w:r>
    </w:p>
    <w:p w14:paraId="02FB5E79" w14:textId="77777777" w:rsidR="006C3B41" w:rsidRPr="00FD3C88" w:rsidRDefault="006C3B41">
      <w:pPr>
        <w:pStyle w:val="FORMATTEXT"/>
        <w:ind w:firstLine="568"/>
        <w:jc w:val="both"/>
        <w:rPr>
          <w:rFonts w:ascii="Times New Roman" w:hAnsi="Times New Roman" w:cs="Times New Roman"/>
        </w:rPr>
      </w:pPr>
    </w:p>
    <w:p w14:paraId="0064010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1789394D" w14:textId="77777777" w:rsidR="006C3B41" w:rsidRPr="00FD3C88" w:rsidRDefault="006C3B41">
      <w:pPr>
        <w:pStyle w:val="FORMATTEXT"/>
        <w:ind w:firstLine="568"/>
        <w:jc w:val="both"/>
        <w:rPr>
          <w:rFonts w:ascii="Times New Roman" w:hAnsi="Times New Roman" w:cs="Times New Roman"/>
        </w:rPr>
      </w:pPr>
    </w:p>
    <w:p w14:paraId="066806D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5.2.3. Класс пожарной опасности (в том числе возможность распространять горение) конструкций наружных стен с внешней стороны с применением СФТК и НФС определяется в соответствии с ГОСТ 31251.</w:t>
      </w:r>
    </w:p>
    <w:p w14:paraId="5FDA9DA6" w14:textId="77777777" w:rsidR="006C3B41" w:rsidRPr="00FD3C88" w:rsidRDefault="006C3B41">
      <w:pPr>
        <w:pStyle w:val="FORMATTEXT"/>
        <w:ind w:firstLine="568"/>
        <w:jc w:val="both"/>
        <w:rPr>
          <w:rFonts w:ascii="Times New Roman" w:hAnsi="Times New Roman" w:cs="Times New Roman"/>
        </w:rPr>
      </w:pPr>
    </w:p>
    <w:p w14:paraId="60DED0B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зданиях и сооружениях I-III степеней огнестойкости кроме малоэтажных (до трех этажей включительно) жилых домов не допускается выполнять отделку (в случае использования штучных материалов - облицовку) внешних поверхностей наружных стен из материалов групп горючести Г2-Г4, а материалы ветровлагозащитных мембран не должны относиться к группе горючих легковозгораемых материалов по ГОСТ Р 56027.</w:t>
      </w:r>
    </w:p>
    <w:p w14:paraId="5EF97CB4" w14:textId="77777777" w:rsidR="006C3B41" w:rsidRPr="00FD3C88" w:rsidRDefault="006C3B41">
      <w:pPr>
        <w:pStyle w:val="FORMATTEXT"/>
        <w:ind w:firstLine="568"/>
        <w:jc w:val="both"/>
        <w:rPr>
          <w:rFonts w:ascii="Times New Roman" w:hAnsi="Times New Roman" w:cs="Times New Roman"/>
        </w:rPr>
      </w:pPr>
    </w:p>
    <w:p w14:paraId="2431F42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зданиях классов функциональной пожарной опасности Ф1.1 и Ф4.1 всех степеней огнестойкости стены наружные с внешней стороны с фасадными системами должны иметь класс пожарной опасности К0, с применением НГ облицовки, отделки и теплоизоляции.</w:t>
      </w:r>
    </w:p>
    <w:p w14:paraId="2B6FA806" w14:textId="77777777" w:rsidR="006C3B41" w:rsidRPr="00FD3C88" w:rsidRDefault="006C3B41">
      <w:pPr>
        <w:pStyle w:val="FORMATTEXT"/>
        <w:ind w:firstLine="568"/>
        <w:jc w:val="both"/>
        <w:rPr>
          <w:rFonts w:ascii="Times New Roman" w:hAnsi="Times New Roman" w:cs="Times New Roman"/>
        </w:rPr>
      </w:pPr>
    </w:p>
    <w:p w14:paraId="758DC8B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Для зданий всех классов функциональной пожарной опасности допускается нанесение на негорючую внешнюю поверхность наружных стен (в том числе на облицовку и отделку фасадных систем), а также на металлические элементы каркасов НФС, горючих защитно-декоративных покрытий толщиной до 0,3 мм (окрашивание, напыление и т.п.).</w:t>
      </w:r>
    </w:p>
    <w:p w14:paraId="5B591853" w14:textId="77777777" w:rsidR="006C3B41" w:rsidRPr="00FD3C88" w:rsidRDefault="006C3B41">
      <w:pPr>
        <w:pStyle w:val="FORMATTEXT"/>
        <w:ind w:firstLine="568"/>
        <w:jc w:val="both"/>
        <w:rPr>
          <w:rFonts w:ascii="Times New Roman" w:hAnsi="Times New Roman" w:cs="Times New Roman"/>
        </w:rPr>
      </w:pPr>
    </w:p>
    <w:p w14:paraId="040702E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Для зданий всех классов функциональной пожарной опасности допускается применение горючих материалов для теплоизоляции цоколей и надземной части фундаментов зданий на высоту не более 0,8 м от уровня земли (или отмостки) при их защите с внешней стороны негорючими материалами толщиной не менее 30 мм в антивандальном исполнении (цементно-песчаной штукатуркой по сетке, керамической плиткой и др.).</w:t>
      </w:r>
    </w:p>
    <w:p w14:paraId="1C06BD65" w14:textId="77777777" w:rsidR="006C3B41" w:rsidRPr="00FD3C88" w:rsidRDefault="006C3B41">
      <w:pPr>
        <w:pStyle w:val="FORMATTEXT"/>
        <w:ind w:firstLine="568"/>
        <w:jc w:val="both"/>
        <w:rPr>
          <w:rFonts w:ascii="Times New Roman" w:hAnsi="Times New Roman" w:cs="Times New Roman"/>
        </w:rPr>
      </w:pPr>
    </w:p>
    <w:p w14:paraId="499C99F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17CC77FF" w14:textId="77777777" w:rsidR="006C3B41" w:rsidRPr="00FD3C88" w:rsidRDefault="006C3B41">
      <w:pPr>
        <w:pStyle w:val="FORMATTEXT"/>
        <w:ind w:firstLine="568"/>
        <w:jc w:val="both"/>
        <w:rPr>
          <w:rFonts w:ascii="Times New Roman" w:hAnsi="Times New Roman" w:cs="Times New Roman"/>
        </w:rPr>
      </w:pPr>
    </w:p>
    <w:p w14:paraId="1A24397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5.2.4 Узлы пересечения строительных конструкций с нормируемыми пределами огнестойкости кабелями, трубопроводами и другим технологическим оборудованием должны иметь предел огнестойкости не ниже пределов, установленных для пересекаемых конструкций, а узлы пересечения воздуховодами должны соответствовать требованиям СП 7.13130. Пределы огнестойкости узлов пересечения (проходок) определяются в соответствии с ГОСТ 30247.1, ГОСТ Р 53299, ГОСТ Р 53306, ГОСТ Р 53310, а при установке противопожарных нормально открытых клапанов в соответствии с ГОСТ Р 53301.</w:t>
      </w:r>
    </w:p>
    <w:p w14:paraId="7ABE7807" w14:textId="77777777" w:rsidR="006C3B41" w:rsidRPr="00FD3C88" w:rsidRDefault="006C3B41">
      <w:pPr>
        <w:pStyle w:val="FORMATTEXT"/>
        <w:ind w:firstLine="568"/>
        <w:jc w:val="both"/>
        <w:rPr>
          <w:rFonts w:ascii="Times New Roman" w:hAnsi="Times New Roman" w:cs="Times New Roman"/>
        </w:rPr>
      </w:pPr>
    </w:p>
    <w:p w14:paraId="780F9BE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5.2.5 Эффективность средств огнезащиты определяется в соответствии с ГОСТ Р 53292 и ГОСТ Р 53295.</w:t>
      </w:r>
    </w:p>
    <w:p w14:paraId="09DCD466" w14:textId="77777777" w:rsidR="006C3B41" w:rsidRPr="00FD3C88" w:rsidRDefault="006C3B41">
      <w:pPr>
        <w:pStyle w:val="FORMATTEXT"/>
        <w:ind w:firstLine="568"/>
        <w:jc w:val="both"/>
        <w:rPr>
          <w:rFonts w:ascii="Times New Roman" w:hAnsi="Times New Roman" w:cs="Times New Roman"/>
        </w:rPr>
      </w:pPr>
    </w:p>
    <w:p w14:paraId="77CCFAA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Перед испытаниями средства огнезащиты (огнезащитного состава) должна быть проведена его идентификация методом термического анализа в соответствии с ГОСТ Р 53293. Для средств огнезащиты стальных конструкций, одновременно с испытаниями по определению огнезащитной эффективности должны проводиться испытания по контрольному методу в соответствии с разделом 6 ГОСТ Р 53295.</w:t>
      </w:r>
    </w:p>
    <w:p w14:paraId="0DB9FD2B" w14:textId="77777777" w:rsidR="006C3B41" w:rsidRPr="00FD3C88" w:rsidRDefault="006C3B41">
      <w:pPr>
        <w:pStyle w:val="FORMATTEXT"/>
        <w:ind w:firstLine="568"/>
        <w:jc w:val="both"/>
        <w:rPr>
          <w:rFonts w:ascii="Times New Roman" w:hAnsi="Times New Roman" w:cs="Times New Roman"/>
        </w:rPr>
      </w:pPr>
    </w:p>
    <w:p w14:paraId="33321C2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Пределы огнестойкости несущих строительных конструкций с огнезащитой определяют одним из следующих методов:</w:t>
      </w:r>
    </w:p>
    <w:p w14:paraId="24700E71" w14:textId="77777777" w:rsidR="006C3B41" w:rsidRPr="00FD3C88" w:rsidRDefault="006C3B41">
      <w:pPr>
        <w:pStyle w:val="FORMATTEXT"/>
        <w:ind w:firstLine="568"/>
        <w:jc w:val="both"/>
        <w:rPr>
          <w:rFonts w:ascii="Times New Roman" w:hAnsi="Times New Roman" w:cs="Times New Roman"/>
        </w:rPr>
      </w:pPr>
    </w:p>
    <w:p w14:paraId="79E6D6F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испытаниями строительных конструкций с нанесенной огнезащитой, при воздействии нагрузки, в соответствии с ГОСТ 30247.1;</w:t>
      </w:r>
    </w:p>
    <w:p w14:paraId="27D0F036" w14:textId="77777777" w:rsidR="006C3B41" w:rsidRPr="00FD3C88" w:rsidRDefault="006C3B41">
      <w:pPr>
        <w:pStyle w:val="FORMATTEXT"/>
        <w:ind w:firstLine="568"/>
        <w:jc w:val="both"/>
        <w:rPr>
          <w:rFonts w:ascii="Times New Roman" w:hAnsi="Times New Roman" w:cs="Times New Roman"/>
        </w:rPr>
      </w:pPr>
    </w:p>
    <w:p w14:paraId="159C097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расчетно-аналитическим методом, включающим совместное решение прочностной задачи, с учетом заданных условий нагружения и опирания конструкции, и теплотехнической задачи с использованием экспериментальных данных по огнезащитной эффективности средства огнезащиты. При этом для стальных конструкций дополнительно должно быть проведено огневое испытание образца стальной колонны или горизонтальной балки с учетом приложения к ним статической нагрузки в соответствии с методами, указанных в приложениях Б и В ГОСТ Р 53295.</w:t>
      </w:r>
    </w:p>
    <w:p w14:paraId="1E248090" w14:textId="77777777" w:rsidR="006C3B41" w:rsidRPr="00FD3C88" w:rsidRDefault="006C3B41">
      <w:pPr>
        <w:pStyle w:val="FORMATTEXT"/>
        <w:ind w:firstLine="568"/>
        <w:jc w:val="both"/>
        <w:rPr>
          <w:rFonts w:ascii="Times New Roman" w:hAnsi="Times New Roman" w:cs="Times New Roman"/>
        </w:rPr>
      </w:pPr>
    </w:p>
    <w:p w14:paraId="7964D5B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Класс пожарной опасности строительных конструкций с огнезащитой определяют в соответствии с ГОСТ 30403.</w:t>
      </w:r>
    </w:p>
    <w:p w14:paraId="2C680A00" w14:textId="77777777" w:rsidR="006C3B41" w:rsidRPr="00FD3C88" w:rsidRDefault="006C3B41">
      <w:pPr>
        <w:pStyle w:val="FORMATTEXT"/>
        <w:ind w:firstLine="568"/>
        <w:jc w:val="both"/>
        <w:rPr>
          <w:rFonts w:ascii="Times New Roman" w:hAnsi="Times New Roman" w:cs="Times New Roman"/>
        </w:rPr>
      </w:pPr>
    </w:p>
    <w:p w14:paraId="2E547C2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5.2.6 Подвесные потолки, применяемые для повышения пределов огнестойкости перекрытий и покрытий, по классу пожарной опасности должны соответствовать требованиям, предъявляемым к этим перекрытиям и покрытиям.</w:t>
      </w:r>
    </w:p>
    <w:p w14:paraId="7A2B3842" w14:textId="77777777" w:rsidR="006C3B41" w:rsidRPr="00FD3C88" w:rsidRDefault="006C3B41">
      <w:pPr>
        <w:pStyle w:val="FORMATTEXT"/>
        <w:ind w:firstLine="568"/>
        <w:jc w:val="both"/>
        <w:rPr>
          <w:rFonts w:ascii="Times New Roman" w:hAnsi="Times New Roman" w:cs="Times New Roman"/>
        </w:rPr>
      </w:pPr>
    </w:p>
    <w:p w14:paraId="671A2B3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Предел огнестойкости подвесных потолков устанавливают в соответствии с ГОСТ Р 53298. Предел огнестойкости перекрытий и покрытий с подвесными потолками устанавливают в соответствии с ГОСТ 30247.1, класс пожарной опасности подвесных потолков определяется в соответствии с ГОСТ 30403.</w:t>
      </w:r>
    </w:p>
    <w:p w14:paraId="71F9DFAF" w14:textId="77777777" w:rsidR="006C3B41" w:rsidRPr="00FD3C88" w:rsidRDefault="006C3B41">
      <w:pPr>
        <w:pStyle w:val="FORMATTEXT"/>
        <w:ind w:firstLine="568"/>
        <w:jc w:val="both"/>
        <w:rPr>
          <w:rFonts w:ascii="Times New Roman" w:hAnsi="Times New Roman" w:cs="Times New Roman"/>
        </w:rPr>
      </w:pPr>
    </w:p>
    <w:p w14:paraId="1A07279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Противопожарные перегородки в помещениях с подвесными потолками и фальшполами должны разделять пространство над и под ними.</w:t>
      </w:r>
    </w:p>
    <w:p w14:paraId="1F85F491" w14:textId="77777777" w:rsidR="006C3B41" w:rsidRPr="00FD3C88" w:rsidRDefault="006C3B41">
      <w:pPr>
        <w:pStyle w:val="FORMATTEXT"/>
        <w:ind w:firstLine="568"/>
        <w:jc w:val="both"/>
        <w:rPr>
          <w:rFonts w:ascii="Times New Roman" w:hAnsi="Times New Roman" w:cs="Times New Roman"/>
        </w:rPr>
      </w:pPr>
    </w:p>
    <w:p w14:paraId="7104210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пространстве за подвесными потолками и под фальшполами не допускается размещение каналов и трубопроводов для транспортирования горючих веществ: газов, пылевоздушных смесей, жидкостей и материалов.</w:t>
      </w:r>
    </w:p>
    <w:p w14:paraId="46753A1B" w14:textId="77777777" w:rsidR="006C3B41" w:rsidRPr="00FD3C88" w:rsidRDefault="006C3B41">
      <w:pPr>
        <w:pStyle w:val="FORMATTEXT"/>
        <w:ind w:firstLine="568"/>
        <w:jc w:val="both"/>
        <w:rPr>
          <w:rFonts w:ascii="Times New Roman" w:hAnsi="Times New Roman" w:cs="Times New Roman"/>
        </w:rPr>
      </w:pPr>
    </w:p>
    <w:p w14:paraId="1A42E8D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Подвесные потолки и фальшполы не допускается использовать в помещениях категорий А и Б по пожаровзрывоопасности и пожарной опасности.</w:t>
      </w:r>
    </w:p>
    <w:p w14:paraId="13EA4696" w14:textId="77777777" w:rsidR="006C3B41" w:rsidRPr="00FD3C88" w:rsidRDefault="006C3B41">
      <w:pPr>
        <w:pStyle w:val="FORMATTEXT"/>
        <w:ind w:firstLine="568"/>
        <w:jc w:val="both"/>
        <w:rPr>
          <w:rFonts w:ascii="Times New Roman" w:hAnsi="Times New Roman" w:cs="Times New Roman"/>
        </w:rPr>
      </w:pPr>
    </w:p>
    <w:p w14:paraId="1DA2A5D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5.2.7 Пути эвакуации (общие коридоры, холлы, фойе, вестибюли, галереи) должны отделяться от помещений стенами и перегородками, предусмотренными от пола до перекрытия (покрытия).</w:t>
      </w:r>
    </w:p>
    <w:p w14:paraId="03C1B9B3" w14:textId="77777777" w:rsidR="006C3B41" w:rsidRPr="00FD3C88" w:rsidRDefault="006C3B41">
      <w:pPr>
        <w:pStyle w:val="FORMATTEXT"/>
        <w:ind w:firstLine="568"/>
        <w:jc w:val="both"/>
        <w:rPr>
          <w:rFonts w:ascii="Times New Roman" w:hAnsi="Times New Roman" w:cs="Times New Roman"/>
        </w:rPr>
      </w:pPr>
    </w:p>
    <w:p w14:paraId="39FDB42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Указанные стены и перегородки должны примыкать к глухим участкам наружных стен и не иметь открытых проемов, не заполненных дверями, люками, светопрозрачными конструкциями и др. (в том числе над подвесными потолками и под фальшполами). Светопропускающие элементы в данных перегородках и стенах следует предусматривать из НГ.</w:t>
      </w:r>
    </w:p>
    <w:p w14:paraId="54F56235" w14:textId="77777777" w:rsidR="006C3B41" w:rsidRPr="00FD3C88" w:rsidRDefault="006C3B41">
      <w:pPr>
        <w:pStyle w:val="FORMATTEXT"/>
        <w:ind w:firstLine="568"/>
        <w:jc w:val="both"/>
        <w:rPr>
          <w:rFonts w:ascii="Times New Roman" w:hAnsi="Times New Roman" w:cs="Times New Roman"/>
        </w:rPr>
      </w:pPr>
    </w:p>
    <w:p w14:paraId="64C578D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общественных и административно-бытовых зданиях высотой 28 м и более указанные стены и перегородки (в том числе со светопропускающими элементами) следует предусматривать класса К0 с пределом огнестойкости не менее EI 45 (EIW 45).</w:t>
      </w:r>
    </w:p>
    <w:p w14:paraId="06BAF941" w14:textId="77777777" w:rsidR="006C3B41" w:rsidRPr="00FD3C88" w:rsidRDefault="006C3B41">
      <w:pPr>
        <w:pStyle w:val="FORMATTEXT"/>
        <w:ind w:firstLine="568"/>
        <w:jc w:val="both"/>
        <w:rPr>
          <w:rFonts w:ascii="Times New Roman" w:hAnsi="Times New Roman" w:cs="Times New Roman"/>
        </w:rPr>
      </w:pPr>
    </w:p>
    <w:p w14:paraId="4DF8D7D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5.2.8 Пределы огнестойкости несущих конструкций лестниц 2-го типа, предусмотренных для эвакуации, как правило, должны соответствовать требованиям для маршей и площадок лестничных клеток. Указанные лестницы в помещениях класса Ф5 могут быть стальными с ненормируемыми пределами огнестойкости.</w:t>
      </w:r>
    </w:p>
    <w:p w14:paraId="5E7DAA99" w14:textId="77777777" w:rsidR="006C3B41" w:rsidRPr="00FD3C88" w:rsidRDefault="006C3B41">
      <w:pPr>
        <w:pStyle w:val="FORMATTEXT"/>
        <w:ind w:firstLine="568"/>
        <w:jc w:val="both"/>
        <w:rPr>
          <w:rFonts w:ascii="Times New Roman" w:hAnsi="Times New Roman" w:cs="Times New Roman"/>
        </w:rPr>
      </w:pPr>
    </w:p>
    <w:p w14:paraId="160698B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5.2.9 Предел огнестойкости несущих конструкций открытых антресолей в зданиях I степени огнестойкости должен быть не менее R 60, в зданиях II-III степени огнестойкости должен быть не менее R 45, а в зданиях IV степени огнестойкости - не менее R15. Для перекрытия антресоли требования по признакам Е, I не предъявляются. В случае, если несущие конструкции антресолей являются несущими конструкциями здания или несущими элементами здания, согласно п.3.13 настоящего свода правил, их предел огнестойкости устанавливается в зависимости от степени огнестойкости здания. </w:t>
      </w:r>
    </w:p>
    <w:p w14:paraId="161D2B8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Класс пожарной опасности конструкций антресолей принимается как для строительных конструкций здания, в зависимости от установленного класса конструктивной пожарной опасности.</w:t>
      </w:r>
    </w:p>
    <w:p w14:paraId="781B905D" w14:textId="77777777" w:rsidR="006C3B41" w:rsidRPr="00FD3C88" w:rsidRDefault="006C3B41">
      <w:pPr>
        <w:pStyle w:val="FORMATTEXT"/>
        <w:ind w:firstLine="568"/>
        <w:jc w:val="both"/>
        <w:rPr>
          <w:rFonts w:ascii="Times New Roman" w:hAnsi="Times New Roman" w:cs="Times New Roman"/>
        </w:rPr>
      </w:pPr>
    </w:p>
    <w:p w14:paraId="547E341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(Введен дополнительно, Изм. N 1).</w:t>
      </w:r>
    </w:p>
    <w:p w14:paraId="08A09326" w14:textId="77777777" w:rsidR="006C3B41" w:rsidRPr="00FD3C88" w:rsidRDefault="006C3B41">
      <w:pPr>
        <w:pStyle w:val="FORMATTEXT"/>
        <w:ind w:firstLine="568"/>
        <w:jc w:val="both"/>
        <w:rPr>
          <w:rFonts w:ascii="Times New Roman" w:hAnsi="Times New Roman" w:cs="Times New Roman"/>
        </w:rPr>
      </w:pPr>
    </w:p>
    <w:p w14:paraId="1339CEE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5.2.10 Несущие конструкции трансформируемых трибун (выдвижных и т.п.), независимо от вместимости, должны иметь предел огнестойкости не менее R15 и выполняться из материалов НГ. Для кресел (сидений) не допускается применение горючих легковоспламеняемых материалов и группы Т4 по токсичности продуктов горения. </w:t>
      </w:r>
    </w:p>
    <w:p w14:paraId="2BC3534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При этом не допускается размещение в пространстве под трибунами горючих веществ и материалов, инженерного оборудования и электропроводки, за исключением оборудования и электропроводки, относящихся к механизму складывания трибун. </w:t>
      </w:r>
    </w:p>
    <w:p w14:paraId="7F5F939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Приведенные требования не распространяются на временные зрительские места, устанавливаемые на полу зала (арены) при его трансформации.</w:t>
      </w:r>
    </w:p>
    <w:p w14:paraId="10AD701B" w14:textId="77777777" w:rsidR="006C3B41" w:rsidRPr="00FD3C88" w:rsidRDefault="006C3B41">
      <w:pPr>
        <w:pStyle w:val="FORMATTEXT"/>
        <w:ind w:firstLine="568"/>
        <w:jc w:val="both"/>
        <w:rPr>
          <w:rFonts w:ascii="Times New Roman" w:hAnsi="Times New Roman" w:cs="Times New Roman"/>
        </w:rPr>
      </w:pPr>
    </w:p>
    <w:p w14:paraId="68B27F7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(Введен дополнительно, Изм. N 1).</w:t>
      </w:r>
    </w:p>
    <w:p w14:paraId="22D0F942"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35.3 Противопожарные преграды</w:instrText>
      </w:r>
      <w:r w:rsidRPr="00FD3C88">
        <w:rPr>
          <w:rFonts w:ascii="Times New Roman" w:hAnsi="Times New Roman" w:cs="Times New Roman"/>
        </w:rPr>
        <w:instrText>"</w:instrText>
      </w:r>
      <w:r>
        <w:rPr>
          <w:rFonts w:ascii="Times New Roman" w:hAnsi="Times New Roman" w:cs="Times New Roman"/>
        </w:rPr>
        <w:fldChar w:fldCharType="end"/>
      </w:r>
    </w:p>
    <w:p w14:paraId="45F72A9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5.3 Противопожарные преграды</w:t>
      </w:r>
    </w:p>
    <w:p w14:paraId="36291BD3" w14:textId="77777777" w:rsidR="006C3B41" w:rsidRPr="00FD3C88" w:rsidRDefault="006C3B41">
      <w:pPr>
        <w:pStyle w:val="FORMATTEXT"/>
        <w:ind w:firstLine="568"/>
        <w:jc w:val="both"/>
        <w:rPr>
          <w:rFonts w:ascii="Times New Roman" w:hAnsi="Times New Roman" w:cs="Times New Roman"/>
        </w:rPr>
      </w:pPr>
    </w:p>
    <w:p w14:paraId="621D3FF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5.3.1 К строительным конструкциям, выполняющим функции противопожарных преград в пределах зданий, сооружений и пожарных отсеков, относятся противопожарные стены, перегородки и перекрытия.</w:t>
      </w:r>
    </w:p>
    <w:p w14:paraId="172D0B61" w14:textId="77777777" w:rsidR="006C3B41" w:rsidRPr="00FD3C88" w:rsidRDefault="006C3B41">
      <w:pPr>
        <w:pStyle w:val="FORMATTEXT"/>
        <w:ind w:firstLine="568"/>
        <w:jc w:val="both"/>
        <w:rPr>
          <w:rFonts w:ascii="Times New Roman" w:hAnsi="Times New Roman" w:cs="Times New Roman"/>
        </w:rPr>
      </w:pPr>
    </w:p>
    <w:p w14:paraId="361A57B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5.3.2 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p w14:paraId="2BA4BCC9" w14:textId="77777777" w:rsidR="006C3B41" w:rsidRPr="00FD3C88" w:rsidRDefault="006C3B41">
      <w:pPr>
        <w:pStyle w:val="FORMATTEXT"/>
        <w:ind w:firstLine="568"/>
        <w:jc w:val="both"/>
        <w:rPr>
          <w:rFonts w:ascii="Times New Roman" w:hAnsi="Times New Roman" w:cs="Times New Roman"/>
        </w:rPr>
      </w:pPr>
    </w:p>
    <w:p w14:paraId="69EB3DA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ограждающей части;</w:t>
      </w:r>
    </w:p>
    <w:p w14:paraId="00A98A03" w14:textId="77777777" w:rsidR="006C3B41" w:rsidRPr="00FD3C88" w:rsidRDefault="006C3B41">
      <w:pPr>
        <w:pStyle w:val="FORMATTEXT"/>
        <w:ind w:firstLine="568"/>
        <w:jc w:val="both"/>
        <w:rPr>
          <w:rFonts w:ascii="Times New Roman" w:hAnsi="Times New Roman" w:cs="Times New Roman"/>
        </w:rPr>
      </w:pPr>
    </w:p>
    <w:p w14:paraId="0320541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конструкций, обеспечивающих общую прочность и устойчивость преграды;</w:t>
      </w:r>
    </w:p>
    <w:p w14:paraId="0A476070" w14:textId="77777777" w:rsidR="006C3B41" w:rsidRPr="00FD3C88" w:rsidRDefault="006C3B41">
      <w:pPr>
        <w:pStyle w:val="FORMATTEXT"/>
        <w:ind w:firstLine="568"/>
        <w:jc w:val="both"/>
        <w:rPr>
          <w:rFonts w:ascii="Times New Roman" w:hAnsi="Times New Roman" w:cs="Times New Roman"/>
        </w:rPr>
      </w:pPr>
    </w:p>
    <w:p w14:paraId="6F4B526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конструкций, на которые она опирается;</w:t>
      </w:r>
    </w:p>
    <w:p w14:paraId="37A452D0" w14:textId="77777777" w:rsidR="006C3B41" w:rsidRPr="00FD3C88" w:rsidRDefault="006C3B41">
      <w:pPr>
        <w:pStyle w:val="FORMATTEXT"/>
        <w:ind w:firstLine="568"/>
        <w:jc w:val="both"/>
        <w:rPr>
          <w:rFonts w:ascii="Times New Roman" w:hAnsi="Times New Roman" w:cs="Times New Roman"/>
        </w:rPr>
      </w:pPr>
    </w:p>
    <w:p w14:paraId="3609D4F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узлов крепления и примыкания конструкций.</w:t>
      </w:r>
    </w:p>
    <w:p w14:paraId="323B2A85" w14:textId="77777777" w:rsidR="006C3B41" w:rsidRPr="00FD3C88" w:rsidRDefault="006C3B41">
      <w:pPr>
        <w:pStyle w:val="FORMATTEXT"/>
        <w:ind w:firstLine="568"/>
        <w:jc w:val="both"/>
        <w:rPr>
          <w:rFonts w:ascii="Times New Roman" w:hAnsi="Times New Roman" w:cs="Times New Roman"/>
        </w:rPr>
      </w:pPr>
    </w:p>
    <w:p w14:paraId="22DB0BA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Пределы огнестойкости конструкций, обеспечивающих устойчивость противопожарной преграды, конструкций, на которые она опирается, а также узлов крепления конструкций между собой по признаку R, а узлов примыкания по признакам EI, должны быть не менее предела огнестойкости противопожарной преграды.</w:t>
      </w:r>
    </w:p>
    <w:p w14:paraId="485AEF9E" w14:textId="77777777" w:rsidR="006C3B41" w:rsidRPr="00FD3C88" w:rsidRDefault="006C3B41">
      <w:pPr>
        <w:pStyle w:val="FORMATTEXT"/>
        <w:ind w:firstLine="568"/>
        <w:jc w:val="both"/>
        <w:rPr>
          <w:rFonts w:ascii="Times New Roman" w:hAnsi="Times New Roman" w:cs="Times New Roman"/>
        </w:rPr>
      </w:pPr>
    </w:p>
    <w:p w14:paraId="63A7541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Пожарная опасность противопожарной преграды определяется пожарной опасностью ее несущего каркаса и ограждающей части.</w:t>
      </w:r>
    </w:p>
    <w:p w14:paraId="2551F270" w14:textId="77777777" w:rsidR="006C3B41" w:rsidRPr="00FD3C88" w:rsidRDefault="006C3B41">
      <w:pPr>
        <w:pStyle w:val="FORMATTEXT"/>
        <w:ind w:firstLine="568"/>
        <w:jc w:val="both"/>
        <w:rPr>
          <w:rFonts w:ascii="Times New Roman" w:hAnsi="Times New Roman" w:cs="Times New Roman"/>
        </w:rPr>
      </w:pPr>
    </w:p>
    <w:p w14:paraId="53CE84B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34C6F62A" w14:textId="77777777" w:rsidR="006C3B41" w:rsidRPr="00FD3C88" w:rsidRDefault="006C3B41">
      <w:pPr>
        <w:pStyle w:val="FORMATTEXT"/>
        <w:ind w:firstLine="568"/>
        <w:jc w:val="both"/>
        <w:rPr>
          <w:rFonts w:ascii="Times New Roman" w:hAnsi="Times New Roman" w:cs="Times New Roman"/>
        </w:rPr>
      </w:pPr>
    </w:p>
    <w:p w14:paraId="4FDE893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5.3.3. Противопожарные преграды, в зависимости от класса конструктивной пожарной опасности здания, должны соответствовать классу пожарной опасности К0 или К1.</w:t>
      </w:r>
    </w:p>
    <w:p w14:paraId="2743DD27" w14:textId="77777777" w:rsidR="006C3B41" w:rsidRPr="00FD3C88" w:rsidRDefault="006C3B41">
      <w:pPr>
        <w:pStyle w:val="FORMATTEXT"/>
        <w:ind w:firstLine="568"/>
        <w:jc w:val="both"/>
        <w:rPr>
          <w:rFonts w:ascii="Times New Roman" w:hAnsi="Times New Roman" w:cs="Times New Roman"/>
        </w:rPr>
      </w:pPr>
    </w:p>
    <w:p w14:paraId="7187DB8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03FE03B8" w14:textId="77777777" w:rsidR="006C3B41" w:rsidRPr="00FD3C88" w:rsidRDefault="006C3B41">
      <w:pPr>
        <w:pStyle w:val="FORMATTEXT"/>
        <w:ind w:firstLine="568"/>
        <w:jc w:val="both"/>
        <w:rPr>
          <w:rFonts w:ascii="Times New Roman" w:hAnsi="Times New Roman" w:cs="Times New Roman"/>
        </w:rPr>
      </w:pPr>
    </w:p>
    <w:p w14:paraId="42E1618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5.3.4 Общая площадь проемов в противопожарных преградах, за исключением ограждений лифтовых шахт, не должна превышать 25% их площади.</w:t>
      </w:r>
    </w:p>
    <w:p w14:paraId="5B66DD38" w14:textId="77777777" w:rsidR="006C3B41" w:rsidRPr="00FD3C88" w:rsidRDefault="006C3B41">
      <w:pPr>
        <w:pStyle w:val="FORMATTEXT"/>
        <w:ind w:firstLine="568"/>
        <w:jc w:val="both"/>
        <w:rPr>
          <w:rFonts w:ascii="Times New Roman" w:hAnsi="Times New Roman" w:cs="Times New Roman"/>
        </w:rPr>
      </w:pPr>
    </w:p>
    <w:p w14:paraId="1441862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Общая площадь проемов в противопожарных преградах не нормируется, если значения нормируемых пределов огнестойкости заполнений проемов составляют не менее соответствующих пределов огнестойкости противопожарной преграды (кроме противопожарных стен 1 типа).</w:t>
      </w:r>
    </w:p>
    <w:p w14:paraId="30C3A98F" w14:textId="77777777" w:rsidR="006C3B41" w:rsidRPr="00FD3C88" w:rsidRDefault="006C3B41">
      <w:pPr>
        <w:pStyle w:val="FORMATTEXT"/>
        <w:ind w:firstLine="568"/>
        <w:jc w:val="both"/>
        <w:rPr>
          <w:rFonts w:ascii="Times New Roman" w:hAnsi="Times New Roman" w:cs="Times New Roman"/>
        </w:rPr>
      </w:pPr>
    </w:p>
    <w:p w14:paraId="5D4C994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5.3.5 Огнестойкость конструкций противопожарных стен и перекрытий,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w:t>
      </w:r>
      <w:r w:rsidRPr="00FD3C88">
        <w:rPr>
          <w:rFonts w:ascii="Times New Roman" w:hAnsi="Times New Roman" w:cs="Times New Roman"/>
        </w:rPr>
        <w:lastRenderedPageBreak/>
        <w:t>конструкций противопожарных стен и перекрытий 1-го типа не допускается применять вспучивающиеся огнезащитные покрытия.</w:t>
      </w:r>
    </w:p>
    <w:p w14:paraId="5EA234AE" w14:textId="77777777" w:rsidR="006C3B41" w:rsidRPr="00FD3C88" w:rsidRDefault="006C3B41">
      <w:pPr>
        <w:pStyle w:val="FORMATTEXT"/>
        <w:ind w:firstLine="568"/>
        <w:jc w:val="both"/>
        <w:rPr>
          <w:rFonts w:ascii="Times New Roman" w:hAnsi="Times New Roman" w:cs="Times New Roman"/>
        </w:rPr>
      </w:pPr>
    </w:p>
    <w:p w14:paraId="0FCBCDE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5.3.6. В местах примыкания противопожарных стен 2-го типа и перегородок 1-го типа к наружным стенам должны быть предусмотрены простенки шириной не менее 1,0 м, а противопожарных перегородок 2-го типа - простенки шириной не менее 0,8 м. </w:t>
      </w:r>
    </w:p>
    <w:p w14:paraId="18A6F6D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Указанные простенки могут выполняться частично или полностью светопрозрачными либо иметь в своем составе проемы, в случае если данные простенки в пределах установленной ширины, а также заполнения проемов будут иметь предел огнестойкости, соответствующий наружным стенам. </w:t>
      </w:r>
    </w:p>
    <w:p w14:paraId="5857E9A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не выполнять указанные простенки в местах эвакуационных выходов из помещений подвальных этажей через общие лестничные клетки с обособленным выходом наружу, отделенные от остальной части лестничной клетки глухой противопожарной перегородкой 1-го типа.</w:t>
      </w:r>
    </w:p>
    <w:p w14:paraId="3FAC5057" w14:textId="77777777" w:rsidR="006C3B41" w:rsidRPr="00FD3C88" w:rsidRDefault="006C3B41">
      <w:pPr>
        <w:pStyle w:val="FORMATTEXT"/>
        <w:ind w:firstLine="568"/>
        <w:jc w:val="both"/>
        <w:rPr>
          <w:rFonts w:ascii="Times New Roman" w:hAnsi="Times New Roman" w:cs="Times New Roman"/>
        </w:rPr>
      </w:pPr>
    </w:p>
    <w:p w14:paraId="5092DFD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2DA10FF9"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35.4 Здания, пожарные отсеки, помещения</w:instrText>
      </w:r>
      <w:r w:rsidRPr="00FD3C88">
        <w:rPr>
          <w:rFonts w:ascii="Times New Roman" w:hAnsi="Times New Roman" w:cs="Times New Roman"/>
        </w:rPr>
        <w:instrText>"</w:instrText>
      </w:r>
      <w:r>
        <w:rPr>
          <w:rFonts w:ascii="Times New Roman" w:hAnsi="Times New Roman" w:cs="Times New Roman"/>
        </w:rPr>
        <w:fldChar w:fldCharType="end"/>
      </w:r>
    </w:p>
    <w:p w14:paraId="16EE7C0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5.4 Здания, пожарные отсеки, помещения</w:t>
      </w:r>
    </w:p>
    <w:p w14:paraId="5618F7B3" w14:textId="77777777" w:rsidR="006C3B41" w:rsidRPr="00FD3C88" w:rsidRDefault="006C3B41">
      <w:pPr>
        <w:pStyle w:val="FORMATTEXT"/>
        <w:ind w:firstLine="568"/>
        <w:jc w:val="both"/>
        <w:rPr>
          <w:rFonts w:ascii="Times New Roman" w:hAnsi="Times New Roman" w:cs="Times New Roman"/>
        </w:rPr>
      </w:pPr>
    </w:p>
    <w:p w14:paraId="16E3821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5.4.1 Здания, сооружения, а также пожарные отсеки (далее - здания) подразделяются по степеням огнестойкости, классам конструктивной и функциональной пожарной опасности.</w:t>
      </w:r>
    </w:p>
    <w:p w14:paraId="3102940F" w14:textId="77777777" w:rsidR="006C3B41" w:rsidRPr="00FD3C88" w:rsidRDefault="006C3B41">
      <w:pPr>
        <w:pStyle w:val="FORMATTEXT"/>
        <w:ind w:firstLine="568"/>
        <w:jc w:val="both"/>
        <w:rPr>
          <w:rFonts w:ascii="Times New Roman" w:hAnsi="Times New Roman" w:cs="Times New Roman"/>
        </w:rPr>
      </w:pPr>
    </w:p>
    <w:p w14:paraId="4AF6C5E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5.4.2 К несущим элементам зданий следует относить несущие стены, колонны, а также связи, диафрагмы жесткости, фермы, элементы перекрытий и бесчердачных покрытий (балки, ригели, плиты, настилы), если они обеспечивают общую прочность и пространственную устойчивость здания. Сведения о несущих конструкциях, являющихся несущими элементами здания приводятся проектной организацией в технической документации на здание.</w:t>
      </w:r>
    </w:p>
    <w:p w14:paraId="781359E7" w14:textId="77777777" w:rsidR="006C3B41" w:rsidRPr="00FD3C88" w:rsidRDefault="006C3B41">
      <w:pPr>
        <w:pStyle w:val="FORMATTEXT"/>
        <w:ind w:firstLine="568"/>
        <w:jc w:val="both"/>
        <w:rPr>
          <w:rFonts w:ascii="Times New Roman" w:hAnsi="Times New Roman" w:cs="Times New Roman"/>
        </w:rPr>
      </w:pPr>
    </w:p>
    <w:p w14:paraId="196CE01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5.4.3 Огнестойкость несущих элементов зданий I и II степеней огнестойкости, как правило, должна обеспечиваться за счет их конструктивных решений, применения соответствующих строительных материалов. В случае применения средств огнезащиты для обеспечения требуемого предела огнестойкости несущих элементов зданий I и II степеней огнестойкости, выполненных из стальных конструкций с приведенной толщиной металла по ГОСТ Р 53295 менее 5,8 мм, должна применяться конструктивная огнезащита или комбинированный способ огнезащиты.</w:t>
      </w:r>
    </w:p>
    <w:p w14:paraId="00DD9EDD" w14:textId="77777777" w:rsidR="006C3B41" w:rsidRPr="00FD3C88" w:rsidRDefault="006C3B41">
      <w:pPr>
        <w:pStyle w:val="FORMATTEXT"/>
        <w:ind w:firstLine="568"/>
        <w:jc w:val="both"/>
        <w:rPr>
          <w:rFonts w:ascii="Times New Roman" w:hAnsi="Times New Roman" w:cs="Times New Roman"/>
        </w:rPr>
      </w:pPr>
    </w:p>
    <w:p w14:paraId="512422D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Средства огнезащиты для стальных и железобетонных строительных конструкций следует применять при условии разработки проекта огнезащиты с учетом способа крепления (нанесения), указанного в технической документации на огнезащиту. Способ нанесения (крепления) огнезащиты должен соответствовать способу, описанному в протоколе испытаний и в проекте огнезащиты.</w:t>
      </w:r>
    </w:p>
    <w:p w14:paraId="725A0998" w14:textId="77777777" w:rsidR="006C3B41" w:rsidRPr="00FD3C88" w:rsidRDefault="006C3B41">
      <w:pPr>
        <w:pStyle w:val="FORMATTEXT"/>
        <w:ind w:firstLine="568"/>
        <w:jc w:val="both"/>
        <w:rPr>
          <w:rFonts w:ascii="Times New Roman" w:hAnsi="Times New Roman" w:cs="Times New Roman"/>
        </w:rPr>
      </w:pPr>
    </w:p>
    <w:p w14:paraId="032EEFF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нанесение (монтаж) средств огнезащиты на огрунтованную поверхность, а также дополнительная поверхностная обработка огнезащитного покрытия для повышения устойчивости к воздействию неблагоприятных климатических факторов и придания декоративного вида в случае, если это предусмотрено в технической документации на огнезащиту.</w:t>
      </w:r>
    </w:p>
    <w:p w14:paraId="3AB80E20" w14:textId="77777777" w:rsidR="006C3B41" w:rsidRPr="00FD3C88" w:rsidRDefault="006C3B41">
      <w:pPr>
        <w:pStyle w:val="FORMATTEXT"/>
        <w:ind w:firstLine="568"/>
        <w:jc w:val="both"/>
        <w:rPr>
          <w:rFonts w:ascii="Times New Roman" w:hAnsi="Times New Roman" w:cs="Times New Roman"/>
        </w:rPr>
      </w:pPr>
    </w:p>
    <w:p w14:paraId="4202BB1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Не допускается использовать средства огнезащиты в местах, исключающих возможность их периодической замены или восстановления, а также контроля их состояния.</w:t>
      </w:r>
    </w:p>
    <w:p w14:paraId="7DD04D8C" w14:textId="77777777" w:rsidR="006C3B41" w:rsidRPr="00FD3C88" w:rsidRDefault="006C3B41">
      <w:pPr>
        <w:pStyle w:val="FORMATTEXT"/>
        <w:ind w:firstLine="568"/>
        <w:jc w:val="both"/>
        <w:rPr>
          <w:rFonts w:ascii="Times New Roman" w:hAnsi="Times New Roman" w:cs="Times New Roman"/>
        </w:rPr>
      </w:pPr>
    </w:p>
    <w:p w14:paraId="3B3BFF2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Выбор вида огнезащиты осуществляется с учетом режима эксплуатации объекта защиты и установленных сроков эксплуатации огнезащитного покрытия. Данная информация должна быть указана в проекте огнезащиты.</w:t>
      </w:r>
    </w:p>
    <w:p w14:paraId="07B8486C" w14:textId="77777777" w:rsidR="006C3B41" w:rsidRPr="00FD3C88" w:rsidRDefault="006C3B41">
      <w:pPr>
        <w:pStyle w:val="FORMATTEXT"/>
        <w:ind w:firstLine="568"/>
        <w:jc w:val="both"/>
        <w:rPr>
          <w:rFonts w:ascii="Times New Roman" w:hAnsi="Times New Roman" w:cs="Times New Roman"/>
        </w:rPr>
      </w:pPr>
    </w:p>
    <w:p w14:paraId="43BF1520" w14:textId="1F5FA508"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случае применения средств огнезащиты 1-3-й группы огнезащитной эффективности в соответствии с ГОСТ Р 53295 на объектах, имеющих более 1000 м</w:t>
      </w:r>
      <w:r w:rsidR="00E60DD7" w:rsidRPr="00FD3C88">
        <w:rPr>
          <w:rFonts w:ascii="Times New Roman" w:hAnsi="Times New Roman" w:cs="Times New Roman"/>
          <w:noProof/>
          <w:position w:val="-10"/>
        </w:rPr>
        <w:drawing>
          <wp:inline distT="0" distB="0" distL="0" distR="0" wp14:anchorId="724D99D8" wp14:editId="53B9F101">
            <wp:extent cx="102235" cy="2184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поверхности металлоконструкций (и для каждых последующих 1000 м</w:t>
      </w:r>
      <w:r w:rsidR="00E60DD7" w:rsidRPr="00FD3C88">
        <w:rPr>
          <w:rFonts w:ascii="Times New Roman" w:hAnsi="Times New Roman" w:cs="Times New Roman"/>
          <w:noProof/>
          <w:position w:val="-10"/>
        </w:rPr>
        <w:drawing>
          <wp:inline distT="0" distB="0" distL="0" distR="0" wp14:anchorId="2613F03A" wp14:editId="06F79C65">
            <wp:extent cx="102235" cy="2184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средств огнезащиты в 4-6-й группы огнезащитной эффективности на объектах, имеющих более 3000 м</w:t>
      </w:r>
      <w:r w:rsidR="00E60DD7" w:rsidRPr="00FD3C88">
        <w:rPr>
          <w:rFonts w:ascii="Times New Roman" w:hAnsi="Times New Roman" w:cs="Times New Roman"/>
          <w:noProof/>
          <w:position w:val="-10"/>
        </w:rPr>
        <w:drawing>
          <wp:inline distT="0" distB="0" distL="0" distR="0" wp14:anchorId="65F3A52E" wp14:editId="2D5F1140">
            <wp:extent cx="102235" cy="21844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поверхности металлоконструкций (и для каждых последующих 3000 м</w:t>
      </w:r>
      <w:r w:rsidR="00E60DD7" w:rsidRPr="00FD3C88">
        <w:rPr>
          <w:rFonts w:ascii="Times New Roman" w:hAnsi="Times New Roman" w:cs="Times New Roman"/>
          <w:noProof/>
          <w:position w:val="-10"/>
        </w:rPr>
        <w:drawing>
          <wp:inline distT="0" distB="0" distL="0" distR="0" wp14:anchorId="4F14B3D2" wp14:editId="5400EB7D">
            <wp:extent cx="102235" cy="2184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а также в иных случаях по усмотрению собственника (арендатора, субарендатора) объекта защиты, перед нанесением (монтажом) средства огнезащиты следует проводить процедуру его идентификации.</w:t>
      </w:r>
    </w:p>
    <w:p w14:paraId="149A47D1" w14:textId="77777777" w:rsidR="006C3B41" w:rsidRPr="00FD3C88" w:rsidRDefault="006C3B41">
      <w:pPr>
        <w:pStyle w:val="FORMATTEXT"/>
        <w:ind w:firstLine="568"/>
        <w:jc w:val="both"/>
        <w:rPr>
          <w:rFonts w:ascii="Times New Roman" w:hAnsi="Times New Roman" w:cs="Times New Roman"/>
        </w:rPr>
      </w:pPr>
    </w:p>
    <w:p w14:paraId="7DC1D29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технической документации на средства огнезащиты и в проекте огнезащиты должен быть указан порядок контроля их огнезащитной эффективности в процессе эксплуатации.</w:t>
      </w:r>
    </w:p>
    <w:p w14:paraId="0FB82D58" w14:textId="77777777" w:rsidR="006C3B41" w:rsidRPr="00FD3C88" w:rsidRDefault="006C3B41">
      <w:pPr>
        <w:pStyle w:val="FORMATTEXT"/>
        <w:ind w:firstLine="568"/>
        <w:jc w:val="both"/>
        <w:rPr>
          <w:rFonts w:ascii="Times New Roman" w:hAnsi="Times New Roman" w:cs="Times New Roman"/>
        </w:rPr>
      </w:pPr>
    </w:p>
    <w:p w14:paraId="27B037A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случае строительства зданий и сооружений в сейсмическом районе при применении средств огнезащиты должны выполняться требования СП 14.13330.</w:t>
      </w:r>
    </w:p>
    <w:p w14:paraId="2E53BB5D" w14:textId="77777777" w:rsidR="006C3B41" w:rsidRPr="00FD3C88" w:rsidRDefault="006C3B41">
      <w:pPr>
        <w:pStyle w:val="FORMATTEXT"/>
        <w:ind w:firstLine="568"/>
        <w:jc w:val="both"/>
        <w:rPr>
          <w:rFonts w:ascii="Times New Roman" w:hAnsi="Times New Roman" w:cs="Times New Roman"/>
        </w:rPr>
      </w:pPr>
    </w:p>
    <w:p w14:paraId="5D47B36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Если требуемый предел огнестойкости конструкции (за исключением конструкций в составе противопожарных преград) установлен R 15 (RE 15, REI 15), допускается применять незащищенные стальные конструкции при условии, что их предел огнестойкости по результатам испытаний или расчетов составляет R 8 и более, либо независимо от их фактического предела огнестойкости, если их приведенная толщина металла в соответствии с ГОСТ Р 53295 составляет не менее 4,0 мм. Для структурных конструкций (ферм, структурных колонн и т.д.) оценивается на огнестойкость каждый элемент этих конструкций. В случае если один или несколько элементов структурных конструкций не удовлетворяют вышеуказанным условиям, допускается производить огнезащитную обработку только для данного элемента (элементов) до предела огнестойкости не менее R 8, включая узлы его крепления и сочленения с другими элементами.</w:t>
      </w:r>
    </w:p>
    <w:p w14:paraId="22B96CDA" w14:textId="77777777" w:rsidR="006C3B41" w:rsidRPr="00FD3C88" w:rsidRDefault="006C3B41">
      <w:pPr>
        <w:pStyle w:val="FORMATTEXT"/>
        <w:ind w:firstLine="568"/>
        <w:jc w:val="both"/>
        <w:rPr>
          <w:rFonts w:ascii="Times New Roman" w:hAnsi="Times New Roman" w:cs="Times New Roman"/>
        </w:rPr>
      </w:pPr>
    </w:p>
    <w:p w14:paraId="3E91AE2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75D2E887" w14:textId="77777777" w:rsidR="006C3B41" w:rsidRPr="00FD3C88" w:rsidRDefault="006C3B41">
      <w:pPr>
        <w:pStyle w:val="FORMATTEXT"/>
        <w:ind w:firstLine="568"/>
        <w:jc w:val="both"/>
        <w:rPr>
          <w:rFonts w:ascii="Times New Roman" w:hAnsi="Times New Roman" w:cs="Times New Roman"/>
        </w:rPr>
      </w:pPr>
    </w:p>
    <w:p w14:paraId="372F857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5.4.4 Класс пожарной опасности заполнений проемов в ограждающих конструкциях зданий (дверей, ворот, окон и люков), а также фонарей, в том числе зенитных, не нормируется. Пределы огнестойкости таких конструкций не нормируются, за исключением специально оговоренных случаев и при нормировании пределов огнестойкости заполнения проемов в противопожарных преградах.</w:t>
      </w:r>
    </w:p>
    <w:p w14:paraId="352115C1" w14:textId="77777777" w:rsidR="006C3B41" w:rsidRPr="00FD3C88" w:rsidRDefault="006C3B41">
      <w:pPr>
        <w:pStyle w:val="FORMATTEXT"/>
        <w:ind w:firstLine="568"/>
        <w:jc w:val="both"/>
        <w:rPr>
          <w:rFonts w:ascii="Times New Roman" w:hAnsi="Times New Roman" w:cs="Times New Roman"/>
        </w:rPr>
      </w:pPr>
    </w:p>
    <w:p w14:paraId="514C64E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Светопрозрачные конструкции заполнения проемов (кроме дымовых люков), а также зенитных фонарей в покрытиях зданий классов конструктивной пожарной опасности С0 и С1, как правило, следует выполнять из НГ, за исключением специально оговоренных случаев.</w:t>
      </w:r>
    </w:p>
    <w:p w14:paraId="7AC8D3CD" w14:textId="77777777" w:rsidR="006C3B41" w:rsidRPr="00FD3C88" w:rsidRDefault="006C3B41">
      <w:pPr>
        <w:pStyle w:val="FORMATTEXT"/>
        <w:ind w:firstLine="568"/>
        <w:jc w:val="both"/>
        <w:rPr>
          <w:rFonts w:ascii="Times New Roman" w:hAnsi="Times New Roman" w:cs="Times New Roman"/>
        </w:rPr>
      </w:pPr>
    </w:p>
    <w:p w14:paraId="05725B6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применять зенитные фонари со светопропускающими элементами из горючих материалов в производственных и складских зданиях классов конструктивной пожарной опасности С0 и С1 в помещениях категорий В4, Г и Д. При этом должны быть выполнены следующие условия:</w:t>
      </w:r>
    </w:p>
    <w:p w14:paraId="0F29690B" w14:textId="77777777" w:rsidR="006C3B41" w:rsidRPr="00FD3C88" w:rsidRDefault="006C3B41">
      <w:pPr>
        <w:pStyle w:val="FORMATTEXT"/>
        <w:ind w:firstLine="568"/>
        <w:jc w:val="both"/>
        <w:rPr>
          <w:rFonts w:ascii="Times New Roman" w:hAnsi="Times New Roman" w:cs="Times New Roman"/>
        </w:rPr>
      </w:pPr>
    </w:p>
    <w:p w14:paraId="42AF90A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конструкция покрытия на участке шириной не менее 6 м от периметра фонаря должна быть выполнена из НГ, Г1 с рулонным водоизоляционным ковром с защитным покрытием из гравия или с кровлей из НГ, Г1 группы пожарной опасности КП0 в соответствии с ГОСТ Р 56026;</w:t>
      </w:r>
    </w:p>
    <w:p w14:paraId="644E3A33" w14:textId="77777777" w:rsidR="006C3B41" w:rsidRPr="00FD3C88" w:rsidRDefault="006C3B41">
      <w:pPr>
        <w:pStyle w:val="FORMATTEXT"/>
        <w:ind w:firstLine="568"/>
        <w:jc w:val="both"/>
        <w:rPr>
          <w:rFonts w:ascii="Times New Roman" w:hAnsi="Times New Roman" w:cs="Times New Roman"/>
        </w:rPr>
      </w:pPr>
    </w:p>
    <w:p w14:paraId="281BB250" w14:textId="7E22CBC3"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расстояние между габаритами соседних фонарей должно составлять не менее 6 м при площади проемов от 6 до 18 м</w:t>
      </w:r>
      <w:r w:rsidR="00E60DD7" w:rsidRPr="00FD3C88">
        <w:rPr>
          <w:rFonts w:ascii="Times New Roman" w:hAnsi="Times New Roman" w:cs="Times New Roman"/>
          <w:noProof/>
          <w:position w:val="-10"/>
        </w:rPr>
        <w:drawing>
          <wp:inline distT="0" distB="0" distL="0" distR="0" wp14:anchorId="68435E85" wp14:editId="5491F2F7">
            <wp:extent cx="102235" cy="218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и не менее 3 м при площади проемов до 6 м</w:t>
      </w:r>
      <w:r w:rsidR="00E60DD7" w:rsidRPr="00FD3C88">
        <w:rPr>
          <w:rFonts w:ascii="Times New Roman" w:hAnsi="Times New Roman" w:cs="Times New Roman"/>
          <w:noProof/>
          <w:position w:val="-10"/>
        </w:rPr>
        <w:drawing>
          <wp:inline distT="0" distB="0" distL="0" distR="0" wp14:anchorId="7B8E0F58" wp14:editId="0977DDFE">
            <wp:extent cx="102235" cy="2184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w:t>
      </w:r>
    </w:p>
    <w:p w14:paraId="49945D3C" w14:textId="77777777" w:rsidR="006C3B41" w:rsidRPr="00FD3C88" w:rsidRDefault="006C3B41">
      <w:pPr>
        <w:pStyle w:val="FORMATTEXT"/>
        <w:ind w:firstLine="568"/>
        <w:jc w:val="both"/>
        <w:rPr>
          <w:rFonts w:ascii="Times New Roman" w:hAnsi="Times New Roman" w:cs="Times New Roman"/>
        </w:rPr>
      </w:pPr>
    </w:p>
    <w:p w14:paraId="5BC9AD26" w14:textId="672A5888"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общая площадь светопропускающих элементов таких фонарей не должна превышать 15% общей площади покрытия, площадь проема одного фонаря - не более 12 м</w:t>
      </w:r>
      <w:r w:rsidR="00E60DD7" w:rsidRPr="00FD3C88">
        <w:rPr>
          <w:rFonts w:ascii="Times New Roman" w:hAnsi="Times New Roman" w:cs="Times New Roman"/>
          <w:noProof/>
          <w:position w:val="-10"/>
        </w:rPr>
        <w:drawing>
          <wp:inline distT="0" distB="0" distL="0" distR="0" wp14:anchorId="13EFACEA" wp14:editId="3C280A92">
            <wp:extent cx="102235" cy="21844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при удельной массе светопропускающих элементов не более 20 кг/м</w:t>
      </w:r>
      <w:r w:rsidR="00E60DD7" w:rsidRPr="00FD3C88">
        <w:rPr>
          <w:rFonts w:ascii="Times New Roman" w:hAnsi="Times New Roman" w:cs="Times New Roman"/>
          <w:noProof/>
          <w:position w:val="-10"/>
        </w:rPr>
        <w:drawing>
          <wp:inline distT="0" distB="0" distL="0" distR="0" wp14:anchorId="6CC94FEB" wp14:editId="32A06248">
            <wp:extent cx="102235" cy="21844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и не более 18 м</w:t>
      </w:r>
      <w:r w:rsidR="00E60DD7" w:rsidRPr="00FD3C88">
        <w:rPr>
          <w:rFonts w:ascii="Times New Roman" w:hAnsi="Times New Roman" w:cs="Times New Roman"/>
          <w:noProof/>
          <w:position w:val="-10"/>
        </w:rPr>
        <w:drawing>
          <wp:inline distT="0" distB="0" distL="0" distR="0" wp14:anchorId="020BCC15" wp14:editId="4DAAB9A2">
            <wp:extent cx="102235" cy="2184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при удельной массе светопропускающих элементов не более 10 кг/м</w:t>
      </w:r>
      <w:r w:rsidR="00E60DD7" w:rsidRPr="00FD3C88">
        <w:rPr>
          <w:rFonts w:ascii="Times New Roman" w:hAnsi="Times New Roman" w:cs="Times New Roman"/>
          <w:noProof/>
          <w:position w:val="-10"/>
        </w:rPr>
        <w:drawing>
          <wp:inline distT="0" distB="0" distL="0" distR="0" wp14:anchorId="19A0EFB6" wp14:editId="738A6EAD">
            <wp:extent cx="102235" cy="21844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w:t>
      </w:r>
    </w:p>
    <w:p w14:paraId="6304694A" w14:textId="77777777" w:rsidR="006C3B41" w:rsidRPr="00FD3C88" w:rsidRDefault="006C3B41">
      <w:pPr>
        <w:pStyle w:val="FORMATTEXT"/>
        <w:ind w:firstLine="568"/>
        <w:jc w:val="both"/>
        <w:rPr>
          <w:rFonts w:ascii="Times New Roman" w:hAnsi="Times New Roman" w:cs="Times New Roman"/>
        </w:rPr>
      </w:pPr>
    </w:p>
    <w:p w14:paraId="3B48179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при совмещении фонарей в группы они принимаются за один фонарь, к которому относятся все указанные ограничения;</w:t>
      </w:r>
    </w:p>
    <w:p w14:paraId="57BE08A5" w14:textId="77777777" w:rsidR="006C3B41" w:rsidRPr="00FD3C88" w:rsidRDefault="006C3B41">
      <w:pPr>
        <w:pStyle w:val="FORMATTEXT"/>
        <w:ind w:firstLine="568"/>
        <w:jc w:val="both"/>
        <w:rPr>
          <w:rFonts w:ascii="Times New Roman" w:hAnsi="Times New Roman" w:cs="Times New Roman"/>
        </w:rPr>
      </w:pPr>
    </w:p>
    <w:p w14:paraId="305E876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между указанными зенитными фонарями в продольном и поперечном направлениях покрытия здания через каждые 54 м должны устраиваться противопожарные пояса в соответствии с СП 17.13330 шириной не менее 6 м;</w:t>
      </w:r>
    </w:p>
    <w:p w14:paraId="357D0549" w14:textId="77777777" w:rsidR="006C3B41" w:rsidRPr="00FD3C88" w:rsidRDefault="006C3B41">
      <w:pPr>
        <w:pStyle w:val="FORMATTEXT"/>
        <w:ind w:firstLine="568"/>
        <w:jc w:val="both"/>
        <w:rPr>
          <w:rFonts w:ascii="Times New Roman" w:hAnsi="Times New Roman" w:cs="Times New Roman"/>
        </w:rPr>
      </w:pPr>
    </w:p>
    <w:p w14:paraId="184081F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расстояние по горизонтали от противопожарных стен до указанных зенитных фонарей должно составлять не менее 5 м.</w:t>
      </w:r>
    </w:p>
    <w:p w14:paraId="7DC675EF" w14:textId="77777777" w:rsidR="006C3B41" w:rsidRPr="00FD3C88" w:rsidRDefault="006C3B41">
      <w:pPr>
        <w:pStyle w:val="FORMATTEXT"/>
        <w:ind w:firstLine="568"/>
        <w:jc w:val="both"/>
        <w:rPr>
          <w:rFonts w:ascii="Times New Roman" w:hAnsi="Times New Roman" w:cs="Times New Roman"/>
        </w:rPr>
      </w:pPr>
    </w:p>
    <w:p w14:paraId="41A73B2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5.4.5 Пределы огнестойкости и классы пожарной опасности конструкций чердачных покрытий в зданиях всех степеней огнестойкости не нормируются, а кровлю, стропила и обрешетку, а также подшивку карнизных свесов допускается выполнять из горючих материалов, за исключением специально оговоренных случаев.</w:t>
      </w:r>
    </w:p>
    <w:p w14:paraId="4795EFCF" w14:textId="77777777" w:rsidR="006C3B41" w:rsidRPr="00FD3C88" w:rsidRDefault="006C3B41">
      <w:pPr>
        <w:pStyle w:val="FORMATTEXT"/>
        <w:ind w:firstLine="568"/>
        <w:jc w:val="both"/>
        <w:rPr>
          <w:rFonts w:ascii="Times New Roman" w:hAnsi="Times New Roman" w:cs="Times New Roman"/>
        </w:rPr>
      </w:pPr>
    </w:p>
    <w:p w14:paraId="5E1DB67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Конструкции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опасности наружных стен с внешней стороны.</w:t>
      </w:r>
    </w:p>
    <w:p w14:paraId="34ED93AD" w14:textId="77777777" w:rsidR="006C3B41" w:rsidRPr="00FD3C88" w:rsidRDefault="006C3B41">
      <w:pPr>
        <w:pStyle w:val="FORMATTEXT"/>
        <w:ind w:firstLine="568"/>
        <w:jc w:val="both"/>
        <w:rPr>
          <w:rFonts w:ascii="Times New Roman" w:hAnsi="Times New Roman" w:cs="Times New Roman"/>
        </w:rPr>
      </w:pPr>
    </w:p>
    <w:p w14:paraId="1947204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Сведения о конструкциях, относящихся к элементам чердачных покрытий, приводятся проектной организацией в технической документации на здание.</w:t>
      </w:r>
    </w:p>
    <w:p w14:paraId="58AE01C2" w14:textId="77777777" w:rsidR="006C3B41" w:rsidRPr="00FD3C88" w:rsidRDefault="006C3B41">
      <w:pPr>
        <w:pStyle w:val="FORMATTEXT"/>
        <w:ind w:firstLine="568"/>
        <w:jc w:val="both"/>
        <w:rPr>
          <w:rFonts w:ascii="Times New Roman" w:hAnsi="Times New Roman" w:cs="Times New Roman"/>
        </w:rPr>
      </w:pPr>
    </w:p>
    <w:p w14:paraId="268651A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В зданиях I-IV степеней огнестойкости с чердачными покрытиями при стропилах и (или) обрешетке, выполненных из древесины, а также других горючих материалов, кровлю следует выполнять из НГ, а стропила и обрешетку в зданиях I степени огнестойкости подвергать обработке огнезащитными составами I группы </w:t>
      </w:r>
      <w:r w:rsidRPr="00FD3C88">
        <w:rPr>
          <w:rFonts w:ascii="Times New Roman" w:hAnsi="Times New Roman" w:cs="Times New Roman"/>
        </w:rPr>
        <w:lastRenderedPageBreak/>
        <w:t xml:space="preserve">огнезащитной эффективности, в зданиях II-IV степеней огнестойкости огнезащитными составами не ниже II группы огнезащитной эффективности - в соответствии с ГОСТ 53292 либо выполнять их конструктивную огнезащиту, не способствующую скрытому распространению горения. Для указанных зданий допускается выполнять кровлю из горючих материалов, уложенную на сплошную конструкцию основания под кровлю, выполненную из НГ, при условии соблюдения требований, установленных в СП 17.13330. </w:t>
      </w:r>
    </w:p>
    <w:p w14:paraId="09F68BBF" w14:textId="77777777" w:rsidR="006C3B41" w:rsidRPr="00FD3C88" w:rsidRDefault="006C3B41">
      <w:pPr>
        <w:pStyle w:val="FORMATTEXT"/>
        <w:ind w:firstLine="568"/>
        <w:jc w:val="both"/>
        <w:rPr>
          <w:rFonts w:ascii="Times New Roman" w:hAnsi="Times New Roman" w:cs="Times New Roman"/>
        </w:rPr>
      </w:pPr>
    </w:p>
    <w:p w14:paraId="525BD456"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            </w:t>
      </w:r>
    </w:p>
    <w:p w14:paraId="27EDB8B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зданиях классов конструктивной пожарной опасности C0, C1 конструкции карнизов, подшивки карнизных свесов чердачных покрытий следует выполнять из НГ, Г1 либо выполнять обшивку данных элементов листовыми материалами группы горючести не менее Г1. Для указанных конструкций не допускается использование горючих утеплителей (за исключением пароизоляции толщиной до 2 мм) и они не должны способствовать скрытому распространению горения.</w:t>
      </w:r>
    </w:p>
    <w:p w14:paraId="65D322C9" w14:textId="77777777" w:rsidR="006C3B41" w:rsidRPr="00FD3C88" w:rsidRDefault="006C3B41">
      <w:pPr>
        <w:pStyle w:val="FORMATTEXT"/>
        <w:ind w:firstLine="568"/>
        <w:jc w:val="both"/>
        <w:rPr>
          <w:rFonts w:ascii="Times New Roman" w:hAnsi="Times New Roman" w:cs="Times New Roman"/>
        </w:rPr>
      </w:pPr>
    </w:p>
    <w:p w14:paraId="6FEA539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5.4.6 При внедрении в практику строительства конструктивных систем, которые не могут быть однозначно отнесены к определенной степени огнестойкости или классу конструктивной пожарной опасности на основании стандартных огневых испытаний или расчетным путем, следует проводить огневые испытания натурных фрагментов зданий с учетом требований ГОСТ Р 53309 или комплексную расчетно-экспериментальную оценку огнестойкости и (или) класса пожарной опасности.</w:t>
      </w:r>
    </w:p>
    <w:p w14:paraId="0B96524E" w14:textId="77777777" w:rsidR="006C3B41" w:rsidRPr="00FD3C88" w:rsidRDefault="006C3B41">
      <w:pPr>
        <w:pStyle w:val="FORMATTEXT"/>
        <w:ind w:firstLine="568"/>
        <w:jc w:val="both"/>
        <w:rPr>
          <w:rFonts w:ascii="Times New Roman" w:hAnsi="Times New Roman" w:cs="Times New Roman"/>
        </w:rPr>
      </w:pPr>
    </w:p>
    <w:p w14:paraId="20E02A8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52CBDBED" w14:textId="77777777" w:rsidR="006C3B41" w:rsidRPr="00FD3C88" w:rsidRDefault="006C3B41">
      <w:pPr>
        <w:pStyle w:val="FORMATTEXT"/>
        <w:ind w:firstLine="568"/>
        <w:jc w:val="both"/>
        <w:rPr>
          <w:rFonts w:ascii="Times New Roman" w:hAnsi="Times New Roman" w:cs="Times New Roman"/>
        </w:rPr>
      </w:pPr>
    </w:p>
    <w:p w14:paraId="71C0E1F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5.4.7 Для выделения пожарных отсеков применяются противопожарные стены 1-го типа и (или) перекрытия 1-го типа.</w:t>
      </w:r>
    </w:p>
    <w:p w14:paraId="0FAAD7BF" w14:textId="77777777" w:rsidR="006C3B41" w:rsidRPr="00FD3C88" w:rsidRDefault="006C3B41">
      <w:pPr>
        <w:pStyle w:val="FORMATTEXT"/>
        <w:ind w:firstLine="568"/>
        <w:jc w:val="both"/>
        <w:rPr>
          <w:rFonts w:ascii="Times New Roman" w:hAnsi="Times New Roman" w:cs="Times New Roman"/>
        </w:rPr>
      </w:pPr>
    </w:p>
    <w:p w14:paraId="2823614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для выделения пожарного отсека использовать технические этажи, отделенные от смежных этажей противопожарными перекрытиями 2-го типа, в случае если не предусмотрено смещение противопожарных стен 1-го типа от основной оси.</w:t>
      </w:r>
    </w:p>
    <w:p w14:paraId="70579EAE" w14:textId="77777777" w:rsidR="006C3B41" w:rsidRPr="00FD3C88" w:rsidRDefault="006C3B41">
      <w:pPr>
        <w:pStyle w:val="FORMATTEXT"/>
        <w:ind w:firstLine="568"/>
        <w:jc w:val="both"/>
        <w:rPr>
          <w:rFonts w:ascii="Times New Roman" w:hAnsi="Times New Roman" w:cs="Times New Roman"/>
        </w:rPr>
      </w:pPr>
    </w:p>
    <w:p w14:paraId="6C6F7AC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5.4.8 Противопожарные стены, разделяющие здание на пожарные отсеки, должны возводиться на всю высоту здания или до противопожарных перекрытий 1-го типа и обеспечивать нераспространение пожара в смежный по горизонтали пожарный отсек при обрушении конструкций здания со стороны очага пожара.</w:t>
      </w:r>
    </w:p>
    <w:p w14:paraId="0BC566EE" w14:textId="77777777" w:rsidR="006C3B41" w:rsidRPr="00FD3C88" w:rsidRDefault="006C3B41">
      <w:pPr>
        <w:pStyle w:val="FORMATTEXT"/>
        <w:ind w:firstLine="568"/>
        <w:jc w:val="both"/>
        <w:rPr>
          <w:rFonts w:ascii="Times New Roman" w:hAnsi="Times New Roman" w:cs="Times New Roman"/>
        </w:rPr>
      </w:pPr>
    </w:p>
    <w:p w14:paraId="2F0A751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разделении пожарных отсеков разной высоты противопожарной должна быть стена более высокого отсека. При разделении пожарных отсеков разной ширины противопожарной должна быть стена более широкого отсека.</w:t>
      </w:r>
    </w:p>
    <w:p w14:paraId="3F3A5815" w14:textId="77777777" w:rsidR="006C3B41" w:rsidRPr="00FD3C88" w:rsidRDefault="006C3B41">
      <w:pPr>
        <w:pStyle w:val="FORMATTEXT"/>
        <w:ind w:firstLine="568"/>
        <w:jc w:val="both"/>
        <w:rPr>
          <w:rFonts w:ascii="Times New Roman" w:hAnsi="Times New Roman" w:cs="Times New Roman"/>
        </w:rPr>
      </w:pPr>
    </w:p>
    <w:p w14:paraId="3C51F2F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5.4.9 Противопожарные стены допускается устанавливать непосредственно на конструкции каркаса здания или сооружения с учетом требований пунктов 5.3.2 и 5.3.5 настоящего свода правил.</w:t>
      </w:r>
    </w:p>
    <w:p w14:paraId="2EE31007" w14:textId="77777777" w:rsidR="006C3B41" w:rsidRPr="00FD3C88" w:rsidRDefault="006C3B41">
      <w:pPr>
        <w:pStyle w:val="FORMATTEXT"/>
        <w:ind w:firstLine="568"/>
        <w:jc w:val="both"/>
        <w:rPr>
          <w:rFonts w:ascii="Times New Roman" w:hAnsi="Times New Roman" w:cs="Times New Roman"/>
        </w:rPr>
      </w:pPr>
    </w:p>
    <w:p w14:paraId="57EAA0A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Конструкции каркаса здания, на которые устанавливается противопожарная стена, не должны примыкать к помещениям категорий А и Б.</w:t>
      </w:r>
    </w:p>
    <w:p w14:paraId="5F2204C7" w14:textId="77777777" w:rsidR="006C3B41" w:rsidRPr="00FD3C88" w:rsidRDefault="006C3B41">
      <w:pPr>
        <w:pStyle w:val="FORMATTEXT"/>
        <w:ind w:firstLine="568"/>
        <w:jc w:val="both"/>
        <w:rPr>
          <w:rFonts w:ascii="Times New Roman" w:hAnsi="Times New Roman" w:cs="Times New Roman"/>
        </w:rPr>
      </w:pPr>
    </w:p>
    <w:p w14:paraId="371E258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5.4.10 Противопожарные стены 1-го типа должны возвышаться над кровлей (в том числе над кровлей более высокого пожарного отсека): </w:t>
      </w:r>
    </w:p>
    <w:p w14:paraId="1A9280B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не менее чем на 60 см, если хотя бы один из элементов чердачного или бесчердачного покрытия, за исключением водоизоляционного ковра, выполнен из материалов групп Г3, Г4; </w:t>
      </w:r>
    </w:p>
    <w:p w14:paraId="0160A9B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не менее чем на 30 см, если элементы чердачного или бесчердачного покрытия, за исключением водоизоляционного ковра, выполнены из материалов групп Г1, Г2. </w:t>
      </w:r>
    </w:p>
    <w:p w14:paraId="745AFAD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Противопожарные стены могут не возвышаться над кровлей, если все элементы чердачного или бесчердачного покрытия, за исключением водоизоляционного ковра, выполнены из материалов НГ. При этом противопожарные стены должны пересекать несущие и ограждающие конструкции покрытия, включая водоизоляционный слой (ковёр). Допускается не пересекать горючий водоизоляционный слой (ковёр), если на расстоянии не менее 2 м с каждой из сторон относительно оси стены выполнено защитное покрытие из гравия или водоизоляционный слой выполнен из материалов НГ, Г1, группы пожарной опасности КП0 в соответствии с ГОСТ Р 56026. </w:t>
      </w:r>
    </w:p>
    <w:p w14:paraId="6156CB06"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            </w:t>
      </w:r>
    </w:p>
    <w:p w14:paraId="59B7895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711D62A3" w14:textId="77777777" w:rsidR="006C3B41" w:rsidRPr="00FD3C88" w:rsidRDefault="006C3B41">
      <w:pPr>
        <w:pStyle w:val="FORMATTEXT"/>
        <w:ind w:firstLine="568"/>
        <w:jc w:val="both"/>
        <w:rPr>
          <w:rFonts w:ascii="Times New Roman" w:hAnsi="Times New Roman" w:cs="Times New Roman"/>
        </w:rPr>
      </w:pPr>
    </w:p>
    <w:p w14:paraId="0F5E0DB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5.4.11 Противопожарные стены 1-го типа должны разделять наружные стены класса К1, К2 и К3 и выступать за наружную плоскость стены не менее чем на 30 см.</w:t>
      </w:r>
    </w:p>
    <w:p w14:paraId="2640DAC2" w14:textId="77777777" w:rsidR="006C3B41" w:rsidRPr="00FD3C88" w:rsidRDefault="006C3B41">
      <w:pPr>
        <w:pStyle w:val="FORMATTEXT"/>
        <w:ind w:firstLine="568"/>
        <w:jc w:val="both"/>
        <w:rPr>
          <w:rFonts w:ascii="Times New Roman" w:hAnsi="Times New Roman" w:cs="Times New Roman"/>
        </w:rPr>
      </w:pPr>
    </w:p>
    <w:p w14:paraId="2114FD9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не разделять указанные стены в случае, если противопожарная стена 1-го типа примыкает к участку наружной стены шириной не менее 1,2 м, имеющей предел огнестойкости не менее Е 60 и класс К0.</w:t>
      </w:r>
    </w:p>
    <w:p w14:paraId="3D50B39D" w14:textId="77777777" w:rsidR="006C3B41" w:rsidRPr="00FD3C88" w:rsidRDefault="006C3B41">
      <w:pPr>
        <w:pStyle w:val="FORMATTEXT"/>
        <w:ind w:firstLine="568"/>
        <w:jc w:val="both"/>
        <w:rPr>
          <w:rFonts w:ascii="Times New Roman" w:hAnsi="Times New Roman" w:cs="Times New Roman"/>
        </w:rPr>
      </w:pPr>
    </w:p>
    <w:p w14:paraId="5C07654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lastRenderedPageBreak/>
        <w:t>5.4.12 При наружных стенах со светопрозрачными участками, имеющими ненормируемый предел огнестойкости, в том числе с ленточным остеклением, противопожарные стены 1-го типа должны его разделять.</w:t>
      </w:r>
    </w:p>
    <w:p w14:paraId="22C43293" w14:textId="77777777" w:rsidR="006C3B41" w:rsidRPr="00FD3C88" w:rsidRDefault="006C3B41">
      <w:pPr>
        <w:pStyle w:val="FORMATTEXT"/>
        <w:ind w:firstLine="568"/>
        <w:jc w:val="both"/>
        <w:rPr>
          <w:rFonts w:ascii="Times New Roman" w:hAnsi="Times New Roman" w:cs="Times New Roman"/>
        </w:rPr>
      </w:pPr>
    </w:p>
    <w:p w14:paraId="5BD5019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не разделять указанные стены в случае, если противопожарная стена 1-го типа примыкает к глухому участку наружной стены шириной не менее 1,2 м, имеющей предел огнестойкости не менее Е 60 и класс К0.</w:t>
      </w:r>
    </w:p>
    <w:p w14:paraId="15AA4BE2" w14:textId="77777777" w:rsidR="006C3B41" w:rsidRPr="00FD3C88" w:rsidRDefault="006C3B41">
      <w:pPr>
        <w:pStyle w:val="FORMATTEXT"/>
        <w:ind w:firstLine="568"/>
        <w:jc w:val="both"/>
        <w:rPr>
          <w:rFonts w:ascii="Times New Roman" w:hAnsi="Times New Roman" w:cs="Times New Roman"/>
        </w:rPr>
      </w:pPr>
    </w:p>
    <w:p w14:paraId="412DCAA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5.4.13 Допускается в наружной части противопожарной стены размещать окна, двери и ворота с ненормируемыми пределами огнестойкости на расстоянии над кровлей примыкающего отсека не менее 8 м по вертикали и не менее 4 м от стен примыкающего отсека по горизонтали.</w:t>
      </w:r>
    </w:p>
    <w:p w14:paraId="14C479A8" w14:textId="77777777" w:rsidR="006C3B41" w:rsidRPr="00FD3C88" w:rsidRDefault="006C3B41">
      <w:pPr>
        <w:pStyle w:val="FORMATTEXT"/>
        <w:ind w:firstLine="568"/>
        <w:jc w:val="both"/>
        <w:rPr>
          <w:rFonts w:ascii="Times New Roman" w:hAnsi="Times New Roman" w:cs="Times New Roman"/>
        </w:rPr>
      </w:pPr>
    </w:p>
    <w:p w14:paraId="507BE7B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случае если кровля примыкающего отсека выполнена эксплуатируемой с негорючим защитным слоем в соответствии с СП 17.13330, а покрытие имеет предел огнестойкости не менее RE 60, допускается в противопожарной стене 1-го типа более высокого отсека применять заполнения проемов с ненормируемым пределом огнестойкости на высоте менее 8 м.</w:t>
      </w:r>
    </w:p>
    <w:p w14:paraId="3C752E79" w14:textId="77777777" w:rsidR="006C3B41" w:rsidRPr="00FD3C88" w:rsidRDefault="006C3B41">
      <w:pPr>
        <w:pStyle w:val="FORMATTEXT"/>
        <w:ind w:firstLine="568"/>
        <w:jc w:val="both"/>
        <w:rPr>
          <w:rFonts w:ascii="Times New Roman" w:hAnsi="Times New Roman" w:cs="Times New Roman"/>
        </w:rPr>
      </w:pPr>
    </w:p>
    <w:p w14:paraId="7684AD5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5.4.14 Если при размещении противопожарных стен или противопожарных перегородок 1-го типа в местах примыкания одной части здания к другой образуется внутренний угол менее 135° необходимо принять следующие меры:</w:t>
      </w:r>
    </w:p>
    <w:p w14:paraId="5AFC1869" w14:textId="77777777" w:rsidR="006C3B41" w:rsidRPr="00FD3C88" w:rsidRDefault="006C3B41">
      <w:pPr>
        <w:pStyle w:val="FORMATTEXT"/>
        <w:ind w:firstLine="568"/>
        <w:jc w:val="both"/>
        <w:rPr>
          <w:rFonts w:ascii="Times New Roman" w:hAnsi="Times New Roman" w:cs="Times New Roman"/>
        </w:rPr>
      </w:pPr>
    </w:p>
    <w:p w14:paraId="14415A9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участок наружной стены одной из частей здания, примыкающих к противопожарной стене или перегородке, длиной не менее 4 м от вершины угла должен быть класса пожарной опасности К0 и иметь предел огнестойкости, равный пределу огнестойкости противопожарной стены или противопожарной перегородки;</w:t>
      </w:r>
    </w:p>
    <w:p w14:paraId="2A3C787E" w14:textId="77777777" w:rsidR="006C3B41" w:rsidRPr="00FD3C88" w:rsidRDefault="006C3B41">
      <w:pPr>
        <w:pStyle w:val="FORMATTEXT"/>
        <w:ind w:firstLine="568"/>
        <w:jc w:val="both"/>
        <w:rPr>
          <w:rFonts w:ascii="Times New Roman" w:hAnsi="Times New Roman" w:cs="Times New Roman"/>
        </w:rPr>
      </w:pPr>
    </w:p>
    <w:p w14:paraId="6CE7515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карнизный свес крыши на данном участке наружной стены следует выполнять из НГ либо с обшивкой листовыми НГ;</w:t>
      </w:r>
    </w:p>
    <w:p w14:paraId="01294397" w14:textId="77777777" w:rsidR="006C3B41" w:rsidRPr="00FD3C88" w:rsidRDefault="006C3B41">
      <w:pPr>
        <w:pStyle w:val="FORMATTEXT"/>
        <w:ind w:firstLine="568"/>
        <w:jc w:val="both"/>
        <w:rPr>
          <w:rFonts w:ascii="Times New Roman" w:hAnsi="Times New Roman" w:cs="Times New Roman"/>
        </w:rPr>
      </w:pPr>
    </w:p>
    <w:p w14:paraId="2712B36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проемы на данном участке наружной стены должны иметь соответствующее противопожарное заполнение.</w:t>
      </w:r>
    </w:p>
    <w:p w14:paraId="137A1F96" w14:textId="77777777" w:rsidR="006C3B41" w:rsidRPr="00FD3C88" w:rsidRDefault="006C3B41">
      <w:pPr>
        <w:pStyle w:val="FORMATTEXT"/>
        <w:ind w:firstLine="568"/>
        <w:jc w:val="both"/>
        <w:rPr>
          <w:rFonts w:ascii="Times New Roman" w:hAnsi="Times New Roman" w:cs="Times New Roman"/>
        </w:rPr>
      </w:pPr>
    </w:p>
    <w:p w14:paraId="4F1A8B4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5.4.15 Предел огнестойкости участков покрытий зданий, используемых для проезда пожарной техники или устройства площадки для аварийно-спасательных кабин пожарных вертолетов, должен быть не менее REI 60, класс пожарной опасности - К0. </w:t>
      </w:r>
    </w:p>
    <w:p w14:paraId="485F0E4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При устройстве эвакуационных выходов на специально оборудованный участок кровли конструкции покрытий следует проектировать с пределом огнестойкости не менее: </w:t>
      </w:r>
    </w:p>
    <w:p w14:paraId="01B4BC2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R15/RE 15 для эвакуации из помещений без постоянных рабочих мест; </w:t>
      </w:r>
    </w:p>
    <w:p w14:paraId="0DA1DFC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R30/RE 30 при числе эвакуирующихся по кровле до 5 чел; </w:t>
      </w:r>
    </w:p>
    <w:p w14:paraId="1612D26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REI 30, класса К0 при числе эвакуирующихся по кровле до 15 человек; </w:t>
      </w:r>
    </w:p>
    <w:p w14:paraId="6B1F771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REI 45, класса К0 при числе эвакуирующихся по кровле более 15 человек. </w:t>
      </w:r>
    </w:p>
    <w:p w14:paraId="3129735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Предел огнестойкости конструкций покрытия (участка покрытия), на котором предусмотрено проектирование эксплуатируемой кровли следует предусматривать не менее предела огнестойкости междуэтажных перекрытий здания. </w:t>
      </w:r>
    </w:p>
    <w:p w14:paraId="1E3BC34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При использовании покрытия в качестве безопасной зоны (пожаробезопасной зоны) конструкции покрытий следует проектировать классом пожарной опасности К0 с пределом огнестойкости не менее REI 45. </w:t>
      </w:r>
    </w:p>
    <w:p w14:paraId="75BF445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При этом участок кровли, предназначенный для размещения людей, должен быть выполнен из материалов НГ либо должен иметь защитные слои из НГ материалов, как для эксплуатируемых кровель, в соответствии с СП 17.13330. </w:t>
      </w:r>
    </w:p>
    <w:p w14:paraId="45AED896"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            </w:t>
      </w:r>
    </w:p>
    <w:p w14:paraId="5FB7D7D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2AE156A3" w14:textId="77777777" w:rsidR="006C3B41" w:rsidRPr="00FD3C88" w:rsidRDefault="006C3B41">
      <w:pPr>
        <w:pStyle w:val="FORMATTEXT"/>
        <w:ind w:firstLine="568"/>
        <w:jc w:val="both"/>
        <w:rPr>
          <w:rFonts w:ascii="Times New Roman" w:hAnsi="Times New Roman" w:cs="Times New Roman"/>
        </w:rPr>
      </w:pPr>
    </w:p>
    <w:p w14:paraId="21C56FC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5.4.16 При проектировании лестничных клеток необходимо выполнение следующих требований:</w:t>
      </w:r>
    </w:p>
    <w:p w14:paraId="2E5DE07D" w14:textId="77777777" w:rsidR="006C3B41" w:rsidRPr="00FD3C88" w:rsidRDefault="006C3B41">
      <w:pPr>
        <w:pStyle w:val="FORMATTEXT"/>
        <w:ind w:firstLine="568"/>
        <w:jc w:val="both"/>
        <w:rPr>
          <w:rFonts w:ascii="Times New Roman" w:hAnsi="Times New Roman" w:cs="Times New Roman"/>
        </w:rPr>
      </w:pPr>
    </w:p>
    <w:p w14:paraId="6279E1E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а) внутренние стены лестничных клеток типа Л1, Л2, Н1 и Н3 не должны иметь проемов, за исключением дверных;</w:t>
      </w:r>
    </w:p>
    <w:p w14:paraId="78DCCB49" w14:textId="77777777" w:rsidR="006C3B41" w:rsidRPr="00FD3C88" w:rsidRDefault="006C3B41">
      <w:pPr>
        <w:pStyle w:val="FORMATTEXT"/>
        <w:ind w:firstLine="568"/>
        <w:jc w:val="both"/>
        <w:rPr>
          <w:rFonts w:ascii="Times New Roman" w:hAnsi="Times New Roman" w:cs="Times New Roman"/>
        </w:rPr>
      </w:pPr>
    </w:p>
    <w:p w14:paraId="496FA45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б) в наружных стенах лестничных клеток типа Л1, Н1 и Н3 должны быть предусмотрены на каждом надземном этаже окна согласно СП 1.13130, открывающиеся изнутри без ключа и других специальных устройств (открывание должно обеспечиваться стационарной фурнитурой, в том числе в виде удлинительной штанги без применения автоматических и дистанционно-управляемых устройств). Устройства для открывания окон должны быть расположены не выше 1,7 м от уровня площадки лестничной клетки или пола этажа. Количество и площадь открываемых створок в данных окнах не нормируется.</w:t>
      </w:r>
    </w:p>
    <w:p w14:paraId="5B00319C" w14:textId="77777777" w:rsidR="006C3B41" w:rsidRPr="00FD3C88" w:rsidRDefault="006C3B41">
      <w:pPr>
        <w:pStyle w:val="FORMATTEXT"/>
        <w:ind w:firstLine="568"/>
        <w:jc w:val="both"/>
        <w:rPr>
          <w:rFonts w:ascii="Times New Roman" w:hAnsi="Times New Roman" w:cs="Times New Roman"/>
        </w:rPr>
      </w:pPr>
    </w:p>
    <w:p w14:paraId="317C1A9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При наличии остекленных проемов в лестничных клетках типа Н2 они должны быть не </w:t>
      </w:r>
      <w:r w:rsidRPr="00FD3C88">
        <w:rPr>
          <w:rFonts w:ascii="Times New Roman" w:hAnsi="Times New Roman" w:cs="Times New Roman"/>
        </w:rPr>
        <w:lastRenderedPageBreak/>
        <w:t>открывающимися (допускается в конструкции данных окон наличие устройств, обеспечивающих их открывание только в период обслуживания, мытья и ремонта).</w:t>
      </w:r>
    </w:p>
    <w:p w14:paraId="0115FD4A" w14:textId="77777777" w:rsidR="006C3B41" w:rsidRPr="00FD3C88" w:rsidRDefault="006C3B41">
      <w:pPr>
        <w:pStyle w:val="FORMATTEXT"/>
        <w:ind w:firstLine="568"/>
        <w:jc w:val="both"/>
        <w:rPr>
          <w:rFonts w:ascii="Times New Roman" w:hAnsi="Times New Roman" w:cs="Times New Roman"/>
        </w:rPr>
      </w:pPr>
    </w:p>
    <w:p w14:paraId="43A2A3D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не предусматривать оконные проемы в наружных ограждающих конструкциях лестничной клетки в уровне первого этажа в следующих случаях:</w:t>
      </w:r>
    </w:p>
    <w:p w14:paraId="51749CDD" w14:textId="77777777" w:rsidR="006C3B41" w:rsidRPr="00FD3C88" w:rsidRDefault="006C3B41">
      <w:pPr>
        <w:pStyle w:val="FORMATTEXT"/>
        <w:ind w:firstLine="568"/>
        <w:jc w:val="both"/>
        <w:rPr>
          <w:rFonts w:ascii="Times New Roman" w:hAnsi="Times New Roman" w:cs="Times New Roman"/>
        </w:rPr>
      </w:pPr>
    </w:p>
    <w:p w14:paraId="01B2B83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наличия оконных проемов на нижней промежуточной площадке участка лестницы, расположенного между 1-м и 2-м этажами;</w:t>
      </w:r>
    </w:p>
    <w:p w14:paraId="40518EA3" w14:textId="77777777" w:rsidR="006C3B41" w:rsidRPr="00FD3C88" w:rsidRDefault="006C3B41">
      <w:pPr>
        <w:pStyle w:val="FORMATTEXT"/>
        <w:ind w:firstLine="568"/>
        <w:jc w:val="both"/>
        <w:rPr>
          <w:rFonts w:ascii="Times New Roman" w:hAnsi="Times New Roman" w:cs="Times New Roman"/>
        </w:rPr>
      </w:pPr>
    </w:p>
    <w:p w14:paraId="13D9E4B4" w14:textId="717FFDD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наличия не открывающихся остекленных проемов площадью не менее 1,2 м</w:t>
      </w:r>
      <w:r w:rsidR="00E60DD7" w:rsidRPr="00FD3C88">
        <w:rPr>
          <w:rFonts w:ascii="Times New Roman" w:hAnsi="Times New Roman" w:cs="Times New Roman"/>
          <w:noProof/>
          <w:position w:val="-10"/>
        </w:rPr>
        <w:drawing>
          <wp:inline distT="0" distB="0" distL="0" distR="0" wp14:anchorId="4E18E7CB" wp14:editId="11D69E34">
            <wp:extent cx="102235" cy="21844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в наружных стенах и стенах тамбуров, ведущих наружу или остекления с аналогичной площадью дверей в указанных стенах;</w:t>
      </w:r>
    </w:p>
    <w:p w14:paraId="29277D92" w14:textId="77777777" w:rsidR="006C3B41" w:rsidRPr="00FD3C88" w:rsidRDefault="006C3B41">
      <w:pPr>
        <w:pStyle w:val="FORMATTEXT"/>
        <w:ind w:firstLine="568"/>
        <w:jc w:val="both"/>
        <w:rPr>
          <w:rFonts w:ascii="Times New Roman" w:hAnsi="Times New Roman" w:cs="Times New Roman"/>
        </w:rPr>
      </w:pPr>
    </w:p>
    <w:p w14:paraId="6B091C0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наличие в уровне первого этажа лестничной клетки эвакуационного освещения в соответствии с ГОСТ Р 55842, обеспеченного по 1-й категории надежности электроснабжения.</w:t>
      </w:r>
    </w:p>
    <w:p w14:paraId="57846DFD" w14:textId="77777777" w:rsidR="006C3B41" w:rsidRPr="00FD3C88" w:rsidRDefault="006C3B41">
      <w:pPr>
        <w:pStyle w:val="FORMATTEXT"/>
        <w:ind w:firstLine="568"/>
        <w:jc w:val="both"/>
        <w:rPr>
          <w:rFonts w:ascii="Times New Roman" w:hAnsi="Times New Roman" w:cs="Times New Roman"/>
        </w:rPr>
      </w:pPr>
    </w:p>
    <w:p w14:paraId="0E7C6718" w14:textId="67229E40"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лестничных клетках типа Н1 вместо открываемых окон допускается устройство не открывающихся остекленных проемов площадью не менее 1,2 м</w:t>
      </w:r>
      <w:r w:rsidR="00E60DD7" w:rsidRPr="00FD3C88">
        <w:rPr>
          <w:rFonts w:ascii="Times New Roman" w:hAnsi="Times New Roman" w:cs="Times New Roman"/>
          <w:noProof/>
          <w:position w:val="-10"/>
        </w:rPr>
        <w:drawing>
          <wp:inline distT="0" distB="0" distL="0" distR="0" wp14:anchorId="2C813CF3" wp14:editId="78EE4038">
            <wp:extent cx="102235" cy="21844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в наружных стенах и стенах тамбуров, ведущих в переход наружной воздушной зоны или аналогичное по площади остекление дверей в указанных стенах;</w:t>
      </w:r>
    </w:p>
    <w:p w14:paraId="558BB193" w14:textId="77777777" w:rsidR="006C3B41" w:rsidRPr="00FD3C88" w:rsidRDefault="006C3B41">
      <w:pPr>
        <w:pStyle w:val="FORMATTEXT"/>
        <w:ind w:firstLine="568"/>
        <w:jc w:val="both"/>
        <w:rPr>
          <w:rFonts w:ascii="Times New Roman" w:hAnsi="Times New Roman" w:cs="Times New Roman"/>
        </w:rPr>
      </w:pPr>
    </w:p>
    <w:p w14:paraId="6B28348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при устройстве лестничных клеток типа Л1 с открытыми проемами в наружных стенах необходимо проводить обоснование принятых решений по исключению их блокирования опасными факторами пожара путем проведения расчетов пожарного риска или натурных испытаний в соответствии с ГОСТ Р 53309.</w:t>
      </w:r>
    </w:p>
    <w:p w14:paraId="00744756" w14:textId="77777777" w:rsidR="006C3B41" w:rsidRPr="00FD3C88" w:rsidRDefault="006C3B41">
      <w:pPr>
        <w:pStyle w:val="FORMATTEXT"/>
        <w:ind w:firstLine="568"/>
        <w:jc w:val="both"/>
        <w:rPr>
          <w:rFonts w:ascii="Times New Roman" w:hAnsi="Times New Roman" w:cs="Times New Roman"/>
        </w:rPr>
      </w:pPr>
    </w:p>
    <w:p w14:paraId="07E1608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не проводить указанные обоснования для общественных зданий I-II степени огнестойкости класса конструктивной пожарной опасности С0 при выполнении следующих условий:</w:t>
      </w:r>
    </w:p>
    <w:p w14:paraId="6C40A395" w14:textId="77777777" w:rsidR="006C3B41" w:rsidRPr="00FD3C88" w:rsidRDefault="006C3B41">
      <w:pPr>
        <w:pStyle w:val="FORMATTEXT"/>
        <w:ind w:firstLine="568"/>
        <w:jc w:val="both"/>
        <w:rPr>
          <w:rFonts w:ascii="Times New Roman" w:hAnsi="Times New Roman" w:cs="Times New Roman"/>
        </w:rPr>
      </w:pPr>
    </w:p>
    <w:p w14:paraId="06D08B9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минимальное расстояние от открытых проемов лестничных клеток до оконных и дверных проемов, не имеющих противопожарного заполнения, измеренное по прямой линии, должно быть не менее 6 м;</w:t>
      </w:r>
    </w:p>
    <w:p w14:paraId="09881D37" w14:textId="77777777" w:rsidR="006C3B41" w:rsidRPr="00FD3C88" w:rsidRDefault="006C3B41">
      <w:pPr>
        <w:pStyle w:val="FORMATTEXT"/>
        <w:ind w:firstLine="568"/>
        <w:jc w:val="both"/>
        <w:rPr>
          <w:rFonts w:ascii="Times New Roman" w:hAnsi="Times New Roman" w:cs="Times New Roman"/>
        </w:rPr>
      </w:pPr>
    </w:p>
    <w:p w14:paraId="45D5760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минимальное расстояние от открытых проемов лестничных клеток до конструкций здания, выполненных из горючих материалов (кровли, карнизов, свесов и др.), измеренное по прямой линии, должно быть не менее 6 м;</w:t>
      </w:r>
    </w:p>
    <w:p w14:paraId="291E13CF" w14:textId="77777777" w:rsidR="006C3B41" w:rsidRPr="00FD3C88" w:rsidRDefault="006C3B41">
      <w:pPr>
        <w:pStyle w:val="FORMATTEXT"/>
        <w:ind w:firstLine="568"/>
        <w:jc w:val="both"/>
        <w:rPr>
          <w:rFonts w:ascii="Times New Roman" w:hAnsi="Times New Roman" w:cs="Times New Roman"/>
        </w:rPr>
      </w:pPr>
    </w:p>
    <w:p w14:paraId="01EAAC3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г) в обычных лестничных клетках зданий, независимо от их высоты, допускается предусматривать двери с ненормируемым пределом огнестойкости. Данные двери должны быть оборудованы устройствами для закрывания дверей в соответствии с ГОСТ Р 56177 и иметь уплотнения притворов (допускаются применение прокладок уплотняющих пенополиуретановых в соответствии с ГОСТ 10174).</w:t>
      </w:r>
    </w:p>
    <w:p w14:paraId="22DC8BED" w14:textId="77777777" w:rsidR="006C3B41" w:rsidRPr="00FD3C88" w:rsidRDefault="006C3B41">
      <w:pPr>
        <w:pStyle w:val="FORMATTEXT"/>
        <w:ind w:firstLine="568"/>
        <w:jc w:val="both"/>
        <w:rPr>
          <w:rFonts w:ascii="Times New Roman" w:hAnsi="Times New Roman" w:cs="Times New Roman"/>
        </w:rPr>
      </w:pPr>
    </w:p>
    <w:p w14:paraId="01F0B87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Двери незадымляемых лестничных клеток типа Н2 и Н3 (кроме наружных дверей) должны быть противопожарными не ниже 2-го типа для зданий высотой до 50 м и 1-го типа для зданий высотой 50 м и более;</w:t>
      </w:r>
    </w:p>
    <w:p w14:paraId="0AE0EAD9" w14:textId="77777777" w:rsidR="006C3B41" w:rsidRPr="00FD3C88" w:rsidRDefault="006C3B41">
      <w:pPr>
        <w:pStyle w:val="FORMATTEXT"/>
        <w:ind w:firstLine="568"/>
        <w:jc w:val="both"/>
        <w:rPr>
          <w:rFonts w:ascii="Times New Roman" w:hAnsi="Times New Roman" w:cs="Times New Roman"/>
        </w:rPr>
      </w:pPr>
    </w:p>
    <w:p w14:paraId="719E3CD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д) внутренние стены лестничных клеток в местах примыкания к наружным ограждающим конструкциям зданий должны их пересекать или примыкать к глухим участкам наружных стен без зазоров. </w:t>
      </w:r>
    </w:p>
    <w:p w14:paraId="5E918CF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При этом расстояние по горизонтали между проемами лестничной клетки и проемами в наружной стене здания (ширина простенка) должно быть не менее: </w:t>
      </w:r>
    </w:p>
    <w:p w14:paraId="10D9D48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- 1,2 м при примыкании к стене лестничной клетки жилых, общественных и производственных помещений категорий Д, Г и В4, а также помещений категорий В3-В2, защищенных системами автоматического пожаротушения; </w:t>
      </w:r>
    </w:p>
    <w:p w14:paraId="0FBBB92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- 1,5 м при примыкании к стене лестничной клетки производственных помещений категорий В3-В2; </w:t>
      </w:r>
    </w:p>
    <w:p w14:paraId="2FBAF32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- 2,5 м при примыкании к стене лестничной клетки производственных помещений категорий В1, Б и А. </w:t>
      </w:r>
    </w:p>
    <w:p w14:paraId="320EB47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сокращать расстояние между проемами лестничной клетки и проемами в наружной стене здания до 0,8 м при условии противопожарного заполнения проема в наружной стене примыкающего к лестничной клетке помещения окнами (дверьми) 2-го типа в зданиях I степени огнестойкости и 3-го типа в остальных зданиях;</w:t>
      </w:r>
    </w:p>
    <w:p w14:paraId="792D69BA" w14:textId="77777777" w:rsidR="006C3B41" w:rsidRPr="00FD3C88" w:rsidRDefault="006C3B41">
      <w:pPr>
        <w:pStyle w:val="FORMATTEXT"/>
        <w:ind w:firstLine="568"/>
        <w:jc w:val="both"/>
        <w:rPr>
          <w:rFonts w:ascii="Times New Roman" w:hAnsi="Times New Roman" w:cs="Times New Roman"/>
        </w:rPr>
      </w:pPr>
    </w:p>
    <w:p w14:paraId="5E3E0F7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е) если при размещении лестничных клеток в местах примыкания одной части здания к другой внутренний угол составляет менее 135°, а с противоположной относительно лестничной клетки стороны угла на расстоянии менее 4 м от вершины угла расположены дверные или оконные проемы, необходимо, чтобы наружные стены лестничных клеток, образующие этот угол, имели предел огнестойкости по признакам EI и класс пожарной опасности, соответствующий внутренним стенам лестничных клеток.</w:t>
      </w:r>
    </w:p>
    <w:p w14:paraId="0DE4FF43" w14:textId="77777777" w:rsidR="006C3B41" w:rsidRPr="00FD3C88" w:rsidRDefault="006C3B41">
      <w:pPr>
        <w:pStyle w:val="FORMATTEXT"/>
        <w:ind w:firstLine="568"/>
        <w:jc w:val="both"/>
        <w:rPr>
          <w:rFonts w:ascii="Times New Roman" w:hAnsi="Times New Roman" w:cs="Times New Roman"/>
        </w:rPr>
      </w:pPr>
    </w:p>
    <w:p w14:paraId="2521607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Допускается предусматривать в указанных стенах лестничных клеток окна, светопрозрачные конструкции и двери с ненормируемым пределом огнестойкости. При этом минимальное расстояние от окон, </w:t>
      </w:r>
      <w:r w:rsidRPr="00FD3C88">
        <w:rPr>
          <w:rFonts w:ascii="Times New Roman" w:hAnsi="Times New Roman" w:cs="Times New Roman"/>
        </w:rPr>
        <w:lastRenderedPageBreak/>
        <w:t>светопрозрачных конструкций и дверей лестничных клеток до проемов в наружных стенах зданий, расположенных с противоположной стороны угла (оконных, дверных и т.д.) должно быть не менее 4 м.</w:t>
      </w:r>
    </w:p>
    <w:p w14:paraId="0C7DA43F" w14:textId="77777777" w:rsidR="006C3B41" w:rsidRPr="00FD3C88" w:rsidRDefault="006C3B41">
      <w:pPr>
        <w:pStyle w:val="FORMATTEXT"/>
        <w:ind w:firstLine="568"/>
        <w:jc w:val="both"/>
        <w:rPr>
          <w:rFonts w:ascii="Times New Roman" w:hAnsi="Times New Roman" w:cs="Times New Roman"/>
        </w:rPr>
      </w:pPr>
    </w:p>
    <w:p w14:paraId="4B12CC8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Примечание - Расстояние измеряется по прямой горизонтальной линии "в свету", т.е. по прямой, которая не пересекает глухие строительные конструкции (ограждения лоджий, пилястры и т.д.).</w:t>
      </w:r>
    </w:p>
    <w:p w14:paraId="2B3CD6AC" w14:textId="77777777" w:rsidR="006C3B41" w:rsidRPr="00FD3C88" w:rsidRDefault="006C3B41">
      <w:pPr>
        <w:pStyle w:val="FORMATTEXT"/>
        <w:ind w:firstLine="568"/>
        <w:jc w:val="both"/>
        <w:rPr>
          <w:rFonts w:ascii="Times New Roman" w:hAnsi="Times New Roman" w:cs="Times New Roman"/>
        </w:rPr>
      </w:pPr>
    </w:p>
    <w:p w14:paraId="58043B7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расстоянии между проемами в наружных стенах лестничных клеток и проемами в наружных стенах помещений менее 4 м должно быть предусмотрено противопожарное заполнение проемов в наружных стенах лестничных клеток или помещений противопожарными элементами 2-го типа в зданиях I степени огнестойкости и 3-го типа в остальных зданиях, за исключением помещений, в которых отсутствует горючая нагрузка (входной тамбур, санузлы, лифтовые холлы, пожаробезопасные зоны, помещения категории В4 или Д и другие);</w:t>
      </w:r>
    </w:p>
    <w:p w14:paraId="356AC3F6" w14:textId="77777777" w:rsidR="006C3B41" w:rsidRPr="00FD3C88" w:rsidRDefault="006C3B41">
      <w:pPr>
        <w:pStyle w:val="FORMATTEXT"/>
        <w:ind w:firstLine="568"/>
        <w:jc w:val="both"/>
        <w:rPr>
          <w:rFonts w:ascii="Times New Roman" w:hAnsi="Times New Roman" w:cs="Times New Roman"/>
        </w:rPr>
      </w:pPr>
    </w:p>
    <w:p w14:paraId="5BEC8BE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ж) при разделении здания на пожарные отсеки противопожарными перекрытиями или техническими этажами внутренние стены лестничных клеток должны иметь предел огнестойкости не менее REI 150.</w:t>
      </w:r>
    </w:p>
    <w:p w14:paraId="1CBF3CF0" w14:textId="77777777" w:rsidR="006C3B41" w:rsidRPr="00FD3C88" w:rsidRDefault="006C3B41">
      <w:pPr>
        <w:pStyle w:val="FORMATTEXT"/>
        <w:ind w:firstLine="568"/>
        <w:jc w:val="both"/>
        <w:rPr>
          <w:rFonts w:ascii="Times New Roman" w:hAnsi="Times New Roman" w:cs="Times New Roman"/>
        </w:rPr>
      </w:pPr>
    </w:p>
    <w:p w14:paraId="6F9182E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3C56B45A" w14:textId="77777777" w:rsidR="006C3B41" w:rsidRPr="00FD3C88" w:rsidRDefault="006C3B41">
      <w:pPr>
        <w:pStyle w:val="FORMATTEXT"/>
        <w:ind w:firstLine="568"/>
        <w:jc w:val="both"/>
        <w:rPr>
          <w:rFonts w:ascii="Times New Roman" w:hAnsi="Times New Roman" w:cs="Times New Roman"/>
        </w:rPr>
      </w:pPr>
    </w:p>
    <w:p w14:paraId="6551A69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5.4.17 Противопожарные перекрытия 1-го типа, как правило, должны разделять наружные стены и выступать за наружную плоскость стены не менее чем на 30 см. При этом должен быть предусмотрен междуэтажный пояс согласно пункту 5.4.18 настоящего свода правил высотой не менее 1,2 метра с пределом огнестойкости не менее Е 60.</w:t>
      </w:r>
    </w:p>
    <w:p w14:paraId="08714DD9" w14:textId="77777777" w:rsidR="006C3B41" w:rsidRPr="00FD3C88" w:rsidRDefault="006C3B41">
      <w:pPr>
        <w:pStyle w:val="FORMATTEXT"/>
        <w:ind w:firstLine="568"/>
        <w:jc w:val="both"/>
        <w:rPr>
          <w:rFonts w:ascii="Times New Roman" w:hAnsi="Times New Roman" w:cs="Times New Roman"/>
        </w:rPr>
      </w:pPr>
    </w:p>
    <w:p w14:paraId="7DC4208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не разделять противопожарными перекрытиями 1-го типа наружные стены, если одновременно выполняются следующие условия:</w:t>
      </w:r>
    </w:p>
    <w:p w14:paraId="68209257" w14:textId="77777777" w:rsidR="006C3B41" w:rsidRPr="00FD3C88" w:rsidRDefault="006C3B41">
      <w:pPr>
        <w:pStyle w:val="FORMATTEXT"/>
        <w:ind w:firstLine="568"/>
        <w:jc w:val="both"/>
        <w:rPr>
          <w:rFonts w:ascii="Times New Roman" w:hAnsi="Times New Roman" w:cs="Times New Roman"/>
        </w:rPr>
      </w:pPr>
    </w:p>
    <w:p w14:paraId="449AEF8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междуэтажный пояс выполняется высотой не менее 1,5 м;</w:t>
      </w:r>
    </w:p>
    <w:p w14:paraId="06E47C78" w14:textId="77777777" w:rsidR="006C3B41" w:rsidRPr="00FD3C88" w:rsidRDefault="006C3B41">
      <w:pPr>
        <w:pStyle w:val="FORMATTEXT"/>
        <w:ind w:firstLine="568"/>
        <w:jc w:val="both"/>
        <w:rPr>
          <w:rFonts w:ascii="Times New Roman" w:hAnsi="Times New Roman" w:cs="Times New Roman"/>
        </w:rPr>
      </w:pPr>
    </w:p>
    <w:p w14:paraId="0687BA5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предел огнестойкости междуэтажного пояса (в том числе узла примыкания) предусмотрен не менее EI 150;</w:t>
      </w:r>
    </w:p>
    <w:p w14:paraId="2003B482" w14:textId="77777777" w:rsidR="006C3B41" w:rsidRPr="00FD3C88" w:rsidRDefault="006C3B41">
      <w:pPr>
        <w:pStyle w:val="FORMATTEXT"/>
        <w:ind w:firstLine="568"/>
        <w:jc w:val="both"/>
        <w:rPr>
          <w:rFonts w:ascii="Times New Roman" w:hAnsi="Times New Roman" w:cs="Times New Roman"/>
        </w:rPr>
      </w:pPr>
    </w:p>
    <w:p w14:paraId="4930951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класс пожарной опасности междуэтажного пояса (в том числе узла примыкания) предусмотрен не менее К0;</w:t>
      </w:r>
    </w:p>
    <w:p w14:paraId="67D4D0EC" w14:textId="77777777" w:rsidR="006C3B41" w:rsidRPr="00FD3C88" w:rsidRDefault="006C3B41">
      <w:pPr>
        <w:pStyle w:val="FORMATTEXT"/>
        <w:ind w:firstLine="568"/>
        <w:jc w:val="both"/>
        <w:rPr>
          <w:rFonts w:ascii="Times New Roman" w:hAnsi="Times New Roman" w:cs="Times New Roman"/>
        </w:rPr>
      </w:pPr>
    </w:p>
    <w:p w14:paraId="6A5FDCB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внешняя теплоизоляция, облицовка и отделка толщиной более 0,5 мм в соответствии с ГОСТ 31251 наружных стен зданий в уровне противопожарного перекрытия должна разделяться противопожарной отсечкой, выполненной из НГ вертикальным размером не менее толщины перекрытия.</w:t>
      </w:r>
    </w:p>
    <w:p w14:paraId="7AA2BF9A" w14:textId="77777777" w:rsidR="006C3B41" w:rsidRPr="00FD3C88" w:rsidRDefault="006C3B41">
      <w:pPr>
        <w:pStyle w:val="FORMATTEXT"/>
        <w:ind w:firstLine="568"/>
        <w:jc w:val="both"/>
        <w:rPr>
          <w:rFonts w:ascii="Times New Roman" w:hAnsi="Times New Roman" w:cs="Times New Roman"/>
        </w:rPr>
      </w:pPr>
    </w:p>
    <w:p w14:paraId="509D6B7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5.4.18 Предел огнестойкости наружных несущих и самонесущих стен по потере целостности (Е) должен быть не менее требуемого предела огнестойкости для наружных ненесущих стен. </w:t>
      </w:r>
    </w:p>
    <w:p w14:paraId="423052B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Предел огнестойкости конструкций наружных светопрозрачных стен (в том числе навесных, междуэтажного заполнения) по потере целостности (E) должен соответствовать требованиям, предъявляемым к наружным ненесущим стенам. </w:t>
      </w:r>
    </w:p>
    <w:p w14:paraId="52E280A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Для наружных навесных стен (в том числе светопрозрачных) предел огнестойкости узлов примыкания и крепления стен к перекрытиям должен быть предусмотрен не менее требуемого предела огнестойкости перекрытия и оцениваться для узла примыкания по признаку потери целостности (E) и теплоизолирующей способности (I), для узла крепления - по потере несущей способности (R) (см. рис.1а). Если требуемый предел огнестойкости перекрытий составляет более REI 60, допускается принимать предел огнестойкости указанных узлов примыкания и крепления EI 60 и R 60 соответственно. </w:t>
      </w:r>
    </w:p>
    <w:p w14:paraId="566DC99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Для наружных стен междуэтажного заполнения (в том числе светопрозрачных) предел огнестойкости узлов примыкания (опирания) стен к перекрытиям должен быть предусмотрен не менее требуемого предела огнестойкости для наружных ненесущих стен (см. рис.1 б), но с учетом требований подпункта "а" данного пункта.</w:t>
      </w:r>
    </w:p>
    <w:p w14:paraId="4CDBF15C" w14:textId="77777777" w:rsidR="006C3B41" w:rsidRPr="00FD3C88" w:rsidRDefault="006C3B41">
      <w:pPr>
        <w:pStyle w:val="FORMATTEXT"/>
        <w:ind w:firstLine="568"/>
        <w:jc w:val="both"/>
        <w:rPr>
          <w:rFonts w:ascii="Times New Roman" w:hAnsi="Times New Roman" w:cs="Times New Roman"/>
        </w:rPr>
      </w:pPr>
    </w:p>
    <w:p w14:paraId="2CC73D2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а) </w:t>
      </w:r>
    </w:p>
    <w:p w14:paraId="7281B5C4" w14:textId="77777777" w:rsidR="006C3B41" w:rsidRPr="00FD3C88" w:rsidRDefault="006C3B4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65"/>
      </w:tblGrid>
      <w:tr w:rsidR="00FD3C88" w:rsidRPr="00FD3C88" w14:paraId="764467DB" w14:textId="77777777">
        <w:tblPrEx>
          <w:tblCellMar>
            <w:top w:w="0" w:type="dxa"/>
            <w:bottom w:w="0" w:type="dxa"/>
          </w:tblCellMar>
        </w:tblPrEx>
        <w:trPr>
          <w:jc w:val="center"/>
        </w:trPr>
        <w:tc>
          <w:tcPr>
            <w:tcW w:w="9165" w:type="dxa"/>
            <w:tcBorders>
              <w:top w:val="nil"/>
              <w:left w:val="nil"/>
              <w:bottom w:val="nil"/>
              <w:right w:val="nil"/>
            </w:tcBorders>
            <w:tcMar>
              <w:top w:w="114" w:type="dxa"/>
              <w:left w:w="28" w:type="dxa"/>
              <w:bottom w:w="114" w:type="dxa"/>
              <w:right w:w="28" w:type="dxa"/>
            </w:tcMar>
          </w:tcPr>
          <w:p w14:paraId="75270DAC" w14:textId="67A74681" w:rsidR="006C3B41" w:rsidRPr="00FD3C88" w:rsidRDefault="00E60DD7">
            <w:pPr>
              <w:widowControl w:val="0"/>
              <w:autoSpaceDE w:val="0"/>
              <w:autoSpaceDN w:val="0"/>
              <w:adjustRightInd w:val="0"/>
              <w:spacing w:after="0" w:line="240" w:lineRule="auto"/>
              <w:jc w:val="center"/>
              <w:rPr>
                <w:rFonts w:ascii="Times New Roman" w:hAnsi="Times New Roman"/>
                <w:sz w:val="24"/>
                <w:szCs w:val="24"/>
              </w:rPr>
            </w:pPr>
            <w:r w:rsidRPr="00FD3C88">
              <w:rPr>
                <w:rFonts w:ascii="Times New Roman" w:hAnsi="Times New Roman"/>
                <w:noProof/>
                <w:position w:val="-183"/>
                <w:sz w:val="24"/>
                <w:szCs w:val="24"/>
              </w:rPr>
              <w:lastRenderedPageBreak/>
              <w:drawing>
                <wp:inline distT="0" distB="0" distL="0" distR="0" wp14:anchorId="750C06D3" wp14:editId="5AD99147">
                  <wp:extent cx="4667250" cy="45993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4599305"/>
                          </a:xfrm>
                          <a:prstGeom prst="rect">
                            <a:avLst/>
                          </a:prstGeom>
                          <a:noFill/>
                          <a:ln>
                            <a:noFill/>
                          </a:ln>
                        </pic:spPr>
                      </pic:pic>
                    </a:graphicData>
                  </a:graphic>
                </wp:inline>
              </w:drawing>
            </w:r>
          </w:p>
        </w:tc>
      </w:tr>
    </w:tbl>
    <w:p w14:paraId="39513DD0"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7CBD14C6" w14:textId="77777777" w:rsidR="006C3B41" w:rsidRPr="00FD3C88" w:rsidRDefault="006C3B41">
      <w:pPr>
        <w:pStyle w:val="FORMATTEXT"/>
        <w:jc w:val="both"/>
        <w:rPr>
          <w:rFonts w:ascii="Times New Roman" w:hAnsi="Times New Roman" w:cs="Times New Roman"/>
        </w:rPr>
      </w:pPr>
    </w:p>
    <w:p w14:paraId="7CD2E351" w14:textId="77777777" w:rsidR="006C3B41" w:rsidRPr="00FD3C88" w:rsidRDefault="006C3B41">
      <w:pPr>
        <w:pStyle w:val="FORMATTEXT"/>
        <w:jc w:val="both"/>
        <w:rPr>
          <w:rFonts w:ascii="Times New Roman" w:hAnsi="Times New Roman" w:cs="Times New Roman"/>
        </w:rPr>
      </w:pPr>
    </w:p>
    <w:p w14:paraId="41679023"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            </w:t>
      </w:r>
    </w:p>
    <w:p w14:paraId="3D11765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б) </w:t>
      </w:r>
    </w:p>
    <w:p w14:paraId="61F5C976" w14:textId="77777777" w:rsidR="006C3B41" w:rsidRPr="00FD3C88" w:rsidRDefault="006C3B41">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65"/>
      </w:tblGrid>
      <w:tr w:rsidR="00FD3C88" w:rsidRPr="00FD3C88" w14:paraId="5516DBAE" w14:textId="77777777">
        <w:tblPrEx>
          <w:tblCellMar>
            <w:top w:w="0" w:type="dxa"/>
            <w:bottom w:w="0" w:type="dxa"/>
          </w:tblCellMar>
        </w:tblPrEx>
        <w:trPr>
          <w:jc w:val="center"/>
        </w:trPr>
        <w:tc>
          <w:tcPr>
            <w:tcW w:w="9165" w:type="dxa"/>
            <w:tcBorders>
              <w:top w:val="nil"/>
              <w:left w:val="nil"/>
              <w:bottom w:val="nil"/>
              <w:right w:val="nil"/>
            </w:tcBorders>
            <w:tcMar>
              <w:top w:w="114" w:type="dxa"/>
              <w:left w:w="28" w:type="dxa"/>
              <w:bottom w:w="114" w:type="dxa"/>
              <w:right w:w="28" w:type="dxa"/>
            </w:tcMar>
          </w:tcPr>
          <w:p w14:paraId="2D3E9640" w14:textId="219CBF92" w:rsidR="006C3B41" w:rsidRPr="00FD3C88" w:rsidRDefault="00E60DD7">
            <w:pPr>
              <w:widowControl w:val="0"/>
              <w:autoSpaceDE w:val="0"/>
              <w:autoSpaceDN w:val="0"/>
              <w:adjustRightInd w:val="0"/>
              <w:spacing w:after="0" w:line="240" w:lineRule="auto"/>
              <w:jc w:val="center"/>
              <w:rPr>
                <w:rFonts w:ascii="Times New Roman" w:hAnsi="Times New Roman"/>
                <w:sz w:val="24"/>
                <w:szCs w:val="24"/>
              </w:rPr>
            </w:pPr>
            <w:r w:rsidRPr="00FD3C88">
              <w:rPr>
                <w:rFonts w:ascii="Times New Roman" w:hAnsi="Times New Roman"/>
                <w:noProof/>
                <w:position w:val="-185"/>
                <w:sz w:val="24"/>
                <w:szCs w:val="24"/>
              </w:rPr>
              <w:lastRenderedPageBreak/>
              <w:drawing>
                <wp:inline distT="0" distB="0" distL="0" distR="0" wp14:anchorId="696EB09B" wp14:editId="03424D51">
                  <wp:extent cx="4667250" cy="4667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4667250"/>
                          </a:xfrm>
                          <a:prstGeom prst="rect">
                            <a:avLst/>
                          </a:prstGeom>
                          <a:noFill/>
                          <a:ln>
                            <a:noFill/>
                          </a:ln>
                        </pic:spPr>
                      </pic:pic>
                    </a:graphicData>
                  </a:graphic>
                </wp:inline>
              </w:drawing>
            </w:r>
          </w:p>
        </w:tc>
      </w:tr>
    </w:tbl>
    <w:p w14:paraId="68F69885"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57461F40" w14:textId="77777777" w:rsidR="006C3B41" w:rsidRPr="00FD3C88" w:rsidRDefault="006C3B41">
      <w:pPr>
        <w:pStyle w:val="FORMATTEXT"/>
        <w:jc w:val="center"/>
        <w:rPr>
          <w:rFonts w:ascii="Times New Roman" w:hAnsi="Times New Roman" w:cs="Times New Roman"/>
        </w:rPr>
      </w:pPr>
      <w:r w:rsidRPr="00FD3C88">
        <w:rPr>
          <w:rFonts w:ascii="Times New Roman" w:hAnsi="Times New Roman" w:cs="Times New Roman"/>
        </w:rPr>
        <w:t>     </w:t>
      </w:r>
      <w:r w:rsidRPr="00FD3C88">
        <w:rPr>
          <w:rFonts w:ascii="Times New Roman" w:hAnsi="Times New Roman" w:cs="Times New Roman"/>
          <w:i/>
          <w:iCs/>
        </w:rPr>
        <w:t>1</w:t>
      </w:r>
      <w:r w:rsidRPr="00FD3C88">
        <w:rPr>
          <w:rFonts w:ascii="Times New Roman" w:hAnsi="Times New Roman" w:cs="Times New Roman"/>
        </w:rPr>
        <w:t xml:space="preserve"> - стена наружная; </w:t>
      </w:r>
      <w:r w:rsidRPr="00FD3C88">
        <w:rPr>
          <w:rFonts w:ascii="Times New Roman" w:hAnsi="Times New Roman" w:cs="Times New Roman"/>
          <w:i/>
          <w:iCs/>
        </w:rPr>
        <w:t>2</w:t>
      </w:r>
      <w:r w:rsidRPr="00FD3C88">
        <w:rPr>
          <w:rFonts w:ascii="Times New Roman" w:hAnsi="Times New Roman" w:cs="Times New Roman"/>
        </w:rPr>
        <w:t xml:space="preserve"> - перекрытие; </w:t>
      </w:r>
      <w:r w:rsidRPr="00FD3C88">
        <w:rPr>
          <w:rFonts w:ascii="Times New Roman" w:hAnsi="Times New Roman" w:cs="Times New Roman"/>
          <w:i/>
          <w:iCs/>
        </w:rPr>
        <w:t>3</w:t>
      </w:r>
      <w:r w:rsidRPr="00FD3C88">
        <w:rPr>
          <w:rFonts w:ascii="Times New Roman" w:hAnsi="Times New Roman" w:cs="Times New Roman"/>
        </w:rPr>
        <w:t xml:space="preserve"> - узел крепления (кронштейн);</w:t>
      </w:r>
      <w:r w:rsidRPr="00FD3C88">
        <w:rPr>
          <w:rFonts w:ascii="Times New Roman" w:hAnsi="Times New Roman" w:cs="Times New Roman"/>
          <w:i/>
          <w:iCs/>
        </w:rPr>
        <w:t xml:space="preserve"> 4</w:t>
      </w:r>
      <w:r w:rsidRPr="00FD3C88">
        <w:rPr>
          <w:rFonts w:ascii="Times New Roman" w:hAnsi="Times New Roman" w:cs="Times New Roman"/>
        </w:rPr>
        <w:t xml:space="preserve"> - узел примыкания; </w:t>
      </w:r>
      <w:r w:rsidRPr="00FD3C88">
        <w:rPr>
          <w:rFonts w:ascii="Times New Roman" w:hAnsi="Times New Roman" w:cs="Times New Roman"/>
          <w:i/>
          <w:iCs/>
        </w:rPr>
        <w:t>5</w:t>
      </w:r>
      <w:r w:rsidRPr="00FD3C88">
        <w:rPr>
          <w:rFonts w:ascii="Times New Roman" w:hAnsi="Times New Roman" w:cs="Times New Roman"/>
        </w:rPr>
        <w:t xml:space="preserve"> - узел опирания; </w:t>
      </w:r>
      <w:r w:rsidRPr="00FD3C88">
        <w:rPr>
          <w:rFonts w:ascii="Times New Roman" w:hAnsi="Times New Roman" w:cs="Times New Roman"/>
          <w:i/>
          <w:iCs/>
        </w:rPr>
        <w:t>6</w:t>
      </w:r>
      <w:r w:rsidRPr="00FD3C88">
        <w:rPr>
          <w:rFonts w:ascii="Times New Roman" w:hAnsi="Times New Roman" w:cs="Times New Roman"/>
        </w:rPr>
        <w:t xml:space="preserve"> - проем </w:t>
      </w:r>
    </w:p>
    <w:p w14:paraId="3829BA89" w14:textId="77777777" w:rsidR="006C3B41" w:rsidRPr="00FD3C88" w:rsidRDefault="006C3B41">
      <w:pPr>
        <w:pStyle w:val="FORMATTEXT"/>
        <w:jc w:val="center"/>
        <w:rPr>
          <w:rFonts w:ascii="Times New Roman" w:hAnsi="Times New Roman" w:cs="Times New Roman"/>
        </w:rPr>
      </w:pPr>
      <w:r w:rsidRPr="00FD3C88">
        <w:rPr>
          <w:rFonts w:ascii="Times New Roman" w:hAnsi="Times New Roman" w:cs="Times New Roman"/>
        </w:rPr>
        <w:t xml:space="preserve">     Рисунок 1 - Типовые схемы узлов примыкания и крепления наружных стен к перекрытиям, а) для наружных навесных стен; б) для наружных стен междуэтажного заполнения. </w:t>
      </w:r>
    </w:p>
    <w:p w14:paraId="33E5DCE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Для зданий I-III степеней огнестойкости при наличии в наружных стенах открытых проемов, проемов с заполнением (в том числе светопрозрачным), а также иных элементов (участков) с ненормируемыми пределами огнестойкости необходимо обеспечить выполнение следующих требований:     </w:t>
      </w:r>
    </w:p>
    <w:p w14:paraId="14588088" w14:textId="77777777" w:rsidR="006C3B41" w:rsidRPr="00FD3C88" w:rsidRDefault="006C3B41">
      <w:pPr>
        <w:pStyle w:val="FORMATTEXT"/>
        <w:ind w:firstLine="568"/>
        <w:jc w:val="both"/>
        <w:rPr>
          <w:rFonts w:ascii="Times New Roman" w:hAnsi="Times New Roman" w:cs="Times New Roman"/>
        </w:rPr>
      </w:pPr>
    </w:p>
    <w:p w14:paraId="2247A97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а) в местах примыкания к перекрытиям высота междуэтажного пояса по вертикали (в том числе, в случае наклонных стен) должна быть не менее 1,2 м и ширина не менее ширины нижерасположенного проема. Предел огнестойкости междуэтажного пояса определяется по признаку потери целостности (E), при тепловом воздействии изнутри помещения по ГОСТ 30247.1, аналогично как для наружных стен. Предел огнестойкости междуэтажного пояса должен быть предусмотрен: </w:t>
      </w:r>
    </w:p>
    <w:p w14:paraId="323DF036" w14:textId="6CE330A8"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равным пределу огнестойкости наружных ненесущих стен, при устройстве ненормируемых по огнестойкости участков стен (проемов) площадью не более 6 м</w:t>
      </w:r>
      <w:r w:rsidR="00E60DD7" w:rsidRPr="00FD3C88">
        <w:rPr>
          <w:rFonts w:ascii="Times New Roman" w:hAnsi="Times New Roman" w:cs="Times New Roman"/>
          <w:noProof/>
          <w:position w:val="-10"/>
        </w:rPr>
        <w:drawing>
          <wp:inline distT="0" distB="0" distL="0" distR="0" wp14:anchorId="567A1023" wp14:editId="645A079E">
            <wp:extent cx="102235" cy="21844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(при ширине простенка менее 0,8 м общая площадь ненормируемых по огнестойкости отдельных участков не должна превышать 6 м</w:t>
      </w:r>
      <w:r w:rsidR="00E60DD7" w:rsidRPr="00FD3C88">
        <w:rPr>
          <w:rFonts w:ascii="Times New Roman" w:hAnsi="Times New Roman" w:cs="Times New Roman"/>
          <w:noProof/>
          <w:position w:val="-10"/>
        </w:rPr>
        <w:drawing>
          <wp:inline distT="0" distB="0" distL="0" distR="0" wp14:anchorId="23C9E2C9" wp14:editId="1DDD521B">
            <wp:extent cx="102235" cy="21844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при ширине простенков 0,8 м и более допускается устройство отдельных участков площадью не более 6 м</w:t>
      </w:r>
      <w:r w:rsidR="00E60DD7" w:rsidRPr="00FD3C88">
        <w:rPr>
          <w:rFonts w:ascii="Times New Roman" w:hAnsi="Times New Roman" w:cs="Times New Roman"/>
          <w:noProof/>
          <w:position w:val="-10"/>
        </w:rPr>
        <w:drawing>
          <wp:inline distT="0" distB="0" distL="0" distR="0" wp14:anchorId="130E0B38" wp14:editId="4BF00723">
            <wp:extent cx="102235" cy="21844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для каждого); </w:t>
      </w:r>
    </w:p>
    <w:p w14:paraId="0D350C41" w14:textId="30749780"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равным пределу огнестойкости перекрытия, при устройстве ненормируемых по огнестойкости участков стен (проемов) площадью больше 6 м</w:t>
      </w:r>
      <w:r w:rsidR="00E60DD7" w:rsidRPr="00FD3C88">
        <w:rPr>
          <w:rFonts w:ascii="Times New Roman" w:hAnsi="Times New Roman" w:cs="Times New Roman"/>
          <w:noProof/>
          <w:position w:val="-10"/>
        </w:rPr>
        <w:drawing>
          <wp:inline distT="0" distB="0" distL="0" distR="0" wp14:anchorId="1CD120CA" wp14:editId="04EDC393">
            <wp:extent cx="102235" cy="2184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Если требуемый предел огнестойкости перекрытий составляет более REI 60, допускается принимать предел огнестойкости поясов Е 60. </w:t>
      </w:r>
    </w:p>
    <w:p w14:paraId="4723DBC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выполнении междуэтажных поясов высотой менее 1,2 м в местах примыкания к перекрытиям следует предусмотреть устройство в уровне междуэтажных перекрытий горизонтальных глухих выступов (стен, балконов, перекрытий и других) из НГ материалов в сочетании с междуэтажными поясами. Сумма размеров горизонтальной проекции выступа и вертикальной проекции междуэтажного пояса должна быть не менее 1,2 м.</w:t>
      </w:r>
    </w:p>
    <w:p w14:paraId="45B323AE" w14:textId="77777777" w:rsidR="006C3B41" w:rsidRPr="00FD3C88" w:rsidRDefault="006C3B41">
      <w:pPr>
        <w:pStyle w:val="FORMATTEXT"/>
        <w:ind w:firstLine="568"/>
        <w:jc w:val="both"/>
        <w:rPr>
          <w:rFonts w:ascii="Times New Roman" w:hAnsi="Times New Roman" w:cs="Times New Roman"/>
        </w:rPr>
      </w:pPr>
    </w:p>
    <w:p w14:paraId="046CA18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б) в местах примыкания нормируемых по огнестойкости внутренних стен и перегородок ширина простенков должна быть не менее 0,8 м с учетом пункта 5.3.6 и подпункта "д" пункта 5.4.16. Предел </w:t>
      </w:r>
      <w:r w:rsidRPr="00FD3C88">
        <w:rPr>
          <w:rFonts w:ascii="Times New Roman" w:hAnsi="Times New Roman" w:cs="Times New Roman"/>
        </w:rPr>
        <w:lastRenderedPageBreak/>
        <w:t>огнестойкости данных простенков должен быть предусмотрен не менее требуемого предела огнестойкости для наружных стен;</w:t>
      </w:r>
    </w:p>
    <w:p w14:paraId="567C9CCA" w14:textId="77777777" w:rsidR="006C3B41" w:rsidRPr="00FD3C88" w:rsidRDefault="006C3B41">
      <w:pPr>
        <w:pStyle w:val="FORMATTEXT"/>
        <w:ind w:firstLine="568"/>
        <w:jc w:val="both"/>
        <w:rPr>
          <w:rFonts w:ascii="Times New Roman" w:hAnsi="Times New Roman" w:cs="Times New Roman"/>
        </w:rPr>
      </w:pPr>
    </w:p>
    <w:p w14:paraId="0597E3C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в) в случае, если указанные междуэтажные пояса и простенки выполняются частично или полностью светопрозрачными, они в пределах установленной высоты и ширины должны быть выполнены глухими (неоткрывающимися) и иметь предел огнестойкости, предусмотренный подпунктами "а" и "б". </w:t>
      </w:r>
    </w:p>
    <w:p w14:paraId="2F0AF0F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для зданий класса Ф1.3 и II степени огнестойкости принимать высоту междуэтажного пояса не менее 0,9 м с пределом огнестойкости, предусмотренным абзацем вторым подпункта "а", при наличии глухой фрамуги высотой не менее 0,3 м с двухкамерным стеклопакетом;</w:t>
      </w:r>
    </w:p>
    <w:p w14:paraId="51CADDC4" w14:textId="77777777" w:rsidR="006C3B41" w:rsidRPr="00FD3C88" w:rsidRDefault="006C3B41">
      <w:pPr>
        <w:pStyle w:val="FORMATTEXT"/>
        <w:ind w:firstLine="568"/>
        <w:jc w:val="both"/>
        <w:rPr>
          <w:rFonts w:ascii="Times New Roman" w:hAnsi="Times New Roman" w:cs="Times New Roman"/>
        </w:rPr>
      </w:pPr>
    </w:p>
    <w:p w14:paraId="6EAA7E3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г) требования по огнестойкости и высоте противопожарных междуэтажных поясов не распространяются: </w:t>
      </w:r>
    </w:p>
    <w:p w14:paraId="1DB9184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на двери лоджий и балконов, имеющих выступ плиты балкона не менее 0,5 м, а также на эвакуационные выходы; </w:t>
      </w:r>
    </w:p>
    <w:p w14:paraId="60E4AE2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на наружные ограждения балконов и лоджий (в том числе светопрозрачные) в случае, если данным требованиям соответствуют стены, отделяющие балкон или лоджию от внутреннего помещения; </w:t>
      </w:r>
    </w:p>
    <w:p w14:paraId="3FFA435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на одноэтажные здания и на места примыкания наружных стен к покрытию здания; </w:t>
      </w:r>
    </w:p>
    <w:p w14:paraId="7EF668B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на помещения лестничных клеток, помещения, где отсутствует или ограничена пожарная нагрузка (санузлы, помещения категории В4 или Д и другие); </w:t>
      </w:r>
    </w:p>
    <w:p w14:paraId="4E1D692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на надземные автостоянки открытого типа. </w:t>
      </w:r>
    </w:p>
    <w:p w14:paraId="59583AC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Варианты рекомендованных конструктивных решений, обеспечивающих ограничение распространения опасных факторов пожара между этажами зданий представлены в приложении А. </w:t>
      </w:r>
    </w:p>
    <w:p w14:paraId="28D50D23"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            </w:t>
      </w:r>
    </w:p>
    <w:p w14:paraId="1065CDD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2C954CBA" w14:textId="77777777" w:rsidR="006C3B41" w:rsidRPr="00FD3C88" w:rsidRDefault="006C3B41">
      <w:pPr>
        <w:pStyle w:val="FORMATTEXT"/>
        <w:ind w:firstLine="568"/>
        <w:jc w:val="both"/>
        <w:rPr>
          <w:rFonts w:ascii="Times New Roman" w:hAnsi="Times New Roman" w:cs="Times New Roman"/>
        </w:rPr>
      </w:pPr>
    </w:p>
    <w:p w14:paraId="76AD3CD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5.4.19 Пределы огнестойкости конструкций переходов между зданиями (корпусами) определенной степени огнестойкости должны соответствовать требованиям, предъявляемым к соответствующим конструкциям зданий этой степени огнестойкости. При разных степенях огнестойкости зданий (корпусов), соединяемых переходом, конструкции переходов должны соответствовать требованиям, предъявляемым к конструкциям зданий более высокой степени огнестойкости. Конструкции переходов должны быть класса К0.</w:t>
      </w:r>
    </w:p>
    <w:p w14:paraId="6F03993C" w14:textId="77777777" w:rsidR="006C3B41" w:rsidRPr="00FD3C88" w:rsidRDefault="006C3B41">
      <w:pPr>
        <w:pStyle w:val="FORMATTEXT"/>
        <w:ind w:firstLine="568"/>
        <w:jc w:val="both"/>
        <w:rPr>
          <w:rFonts w:ascii="Times New Roman" w:hAnsi="Times New Roman" w:cs="Times New Roman"/>
        </w:rPr>
      </w:pPr>
    </w:p>
    <w:p w14:paraId="781A755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Строительные конструкции коммуникационных и пешеходных тоннелей следует выполнять из НГ.</w:t>
      </w:r>
    </w:p>
    <w:p w14:paraId="2A13EBF6" w14:textId="77777777" w:rsidR="006C3B41" w:rsidRPr="00FD3C88" w:rsidRDefault="006C3B41">
      <w:pPr>
        <w:pStyle w:val="FORMATTEXT"/>
        <w:ind w:firstLine="568"/>
        <w:jc w:val="both"/>
        <w:rPr>
          <w:rFonts w:ascii="Times New Roman" w:hAnsi="Times New Roman" w:cs="Times New Roman"/>
        </w:rPr>
      </w:pPr>
    </w:p>
    <w:p w14:paraId="59500B1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Для зданий одного класса функциональной пожарной опасности, соединенных переходами и тоннелями, стены обоих зданий в местах выхода из здания в переход (тоннель) следует предусматривать в виде противопожарных перегородок 1-го типа из НГ. В случае, если общая площадь этажей зданий одного класса функциональной пожарной опасности, соединенных переходами, не превышает допустимой площади этажа в пределах пожарного отсека, данные мероприятия допускается не предусматривать.</w:t>
      </w:r>
    </w:p>
    <w:p w14:paraId="6EC75410" w14:textId="77777777" w:rsidR="006C3B41" w:rsidRPr="00FD3C88" w:rsidRDefault="006C3B41">
      <w:pPr>
        <w:pStyle w:val="FORMATTEXT"/>
        <w:ind w:firstLine="568"/>
        <w:jc w:val="both"/>
        <w:rPr>
          <w:rFonts w:ascii="Times New Roman" w:hAnsi="Times New Roman" w:cs="Times New Roman"/>
        </w:rPr>
      </w:pPr>
    </w:p>
    <w:p w14:paraId="6FF0E5A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Для зданий различного класса функциональной пожарной опасности, соединенных переходами, одну из стен зданий в местах примыкания к ним переходов и тоннелей следует предусматривать в виде противопожарных преград согласно положениям СП 4.13130.</w:t>
      </w:r>
    </w:p>
    <w:p w14:paraId="07A7B4B4" w14:textId="77777777" w:rsidR="006C3B41" w:rsidRPr="00FD3C88" w:rsidRDefault="006C3B41">
      <w:pPr>
        <w:pStyle w:val="FORMATTEXT"/>
        <w:ind w:firstLine="568"/>
        <w:jc w:val="both"/>
        <w:rPr>
          <w:rFonts w:ascii="Times New Roman" w:hAnsi="Times New Roman" w:cs="Times New Roman"/>
        </w:rPr>
      </w:pPr>
    </w:p>
    <w:p w14:paraId="47CC204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5.4.20 Требования к ограждающим конструкциям складских помещений, кладовых для хранения белья, кладовых горючих материалов, гладильных, мастерских, помещений для монтажа станковых и объемных декораций, камер пылеудаления, помещений лебедок противопожарного занавеса, аккумуляторных, трансформаторных подстанций, электрощитовых и других пожароопасных помещений необходимо предусматривать в соответствии с СП 4.13130, для вентиляционных камер - в соответствии с СП 7.13130.</w:t>
      </w:r>
    </w:p>
    <w:p w14:paraId="7D000BAD" w14:textId="77777777" w:rsidR="006C3B41" w:rsidRPr="00FD3C88" w:rsidRDefault="006C3B41">
      <w:pPr>
        <w:pStyle w:val="FORMATTEXT"/>
        <w:ind w:firstLine="568"/>
        <w:jc w:val="both"/>
        <w:rPr>
          <w:rFonts w:ascii="Times New Roman" w:hAnsi="Times New Roman" w:cs="Times New Roman"/>
        </w:rPr>
      </w:pPr>
    </w:p>
    <w:p w14:paraId="05CCE6A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5.4.21 Требования по огнестойкости и классу пожарной опасности к наружным ограждениям балконов и лоджий не предъявляются.</w:t>
      </w:r>
    </w:p>
    <w:p w14:paraId="20B989C8" w14:textId="77777777" w:rsidR="006C3B41" w:rsidRPr="00FD3C88" w:rsidRDefault="006C3B41">
      <w:pPr>
        <w:pStyle w:val="FORMATTEXT"/>
        <w:ind w:firstLine="568"/>
        <w:jc w:val="both"/>
        <w:rPr>
          <w:rFonts w:ascii="Times New Roman" w:hAnsi="Times New Roman" w:cs="Times New Roman"/>
        </w:rPr>
      </w:pPr>
    </w:p>
    <w:p w14:paraId="08E793D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Ограждения лоджий и балконов в зданиях высотой 3 этажа и более должны выполняться из НГ.</w:t>
      </w:r>
    </w:p>
    <w:p w14:paraId="371EDB25" w14:textId="77777777" w:rsidR="006C3B41" w:rsidRPr="00FD3C88" w:rsidRDefault="006C3B41">
      <w:pPr>
        <w:pStyle w:val="FORMATTEXT"/>
        <w:ind w:firstLine="568"/>
        <w:jc w:val="both"/>
        <w:rPr>
          <w:rFonts w:ascii="Times New Roman" w:hAnsi="Times New Roman" w:cs="Times New Roman"/>
        </w:rPr>
      </w:pPr>
    </w:p>
    <w:p w14:paraId="35C9FDF2" w14:textId="77777777" w:rsidR="006C3B41" w:rsidRPr="00FD3C88" w:rsidRDefault="006C3B41" w:rsidP="00FD3C88">
      <w:pPr>
        <w:pStyle w:val="FORMATTEXT"/>
        <w:ind w:firstLine="568"/>
        <w:jc w:val="both"/>
        <w:rPr>
          <w:rFonts w:ascii="Times New Roman" w:hAnsi="Times New Roman" w:cs="Times New Roman"/>
        </w:rPr>
      </w:pPr>
      <w:r w:rsidRPr="00FD3C88">
        <w:rPr>
          <w:rFonts w:ascii="Times New Roman" w:hAnsi="Times New Roman" w:cs="Times New Roman"/>
        </w:rPr>
        <w:t>Допускается нанесение на негорючие элементы указанных ограждений, в том числе из алюминия и стали, горючих защитно-декоративных и антикоррозионных покрытий (полимерно-порошковых или красок) толщиной слоя до 0,3 мм.</w:t>
      </w:r>
    </w:p>
    <w:p w14:paraId="21200F26"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26 Требования к зданиям и сооружениям</w:instrText>
      </w:r>
      <w:r w:rsidRPr="00FD3C88">
        <w:rPr>
          <w:rFonts w:ascii="Times New Roman" w:hAnsi="Times New Roman" w:cs="Times New Roman"/>
        </w:rPr>
        <w:instrText>"</w:instrText>
      </w:r>
      <w:r>
        <w:rPr>
          <w:rFonts w:ascii="Times New Roman" w:hAnsi="Times New Roman" w:cs="Times New Roman"/>
        </w:rPr>
        <w:fldChar w:fldCharType="end"/>
      </w:r>
    </w:p>
    <w:p w14:paraId="65F1DD4C" w14:textId="77777777" w:rsidR="006C3B41" w:rsidRPr="00FD3C88" w:rsidRDefault="006C3B41">
      <w:pPr>
        <w:pStyle w:val="HEADERTEXT"/>
        <w:rPr>
          <w:rFonts w:ascii="Times New Roman" w:hAnsi="Times New Roman" w:cs="Times New Roman"/>
          <w:b/>
          <w:bCs/>
          <w:color w:val="auto"/>
        </w:rPr>
      </w:pPr>
    </w:p>
    <w:p w14:paraId="0AC3AB2B" w14:textId="77777777" w:rsidR="006C3B41" w:rsidRPr="00FD3C88" w:rsidRDefault="006C3B41">
      <w:pPr>
        <w:pStyle w:val="HEADERTEXT"/>
        <w:outlineLvl w:val="2"/>
        <w:rPr>
          <w:rFonts w:ascii="Times New Roman" w:hAnsi="Times New Roman" w:cs="Times New Roman"/>
          <w:b/>
          <w:bCs/>
          <w:color w:val="auto"/>
        </w:rPr>
      </w:pPr>
      <w:r w:rsidRPr="00FD3C88">
        <w:rPr>
          <w:rFonts w:ascii="Times New Roman" w:hAnsi="Times New Roman" w:cs="Times New Roman"/>
          <w:b/>
          <w:bCs/>
          <w:color w:val="auto"/>
        </w:rPr>
        <w:t xml:space="preserve">      6 Требования к зданиям и сооружениям </w:t>
      </w:r>
    </w:p>
    <w:p w14:paraId="0F8A3C1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Выбор размеров зданий и пожарных отсеков следует производить в зависимости от степени их огнестойкости, класса конструктивной и функциональной пожарной опасности и пожарной опасности, происходящих в них технологических процессов, в соответствии с требованиями нормативных документов по пожарной безопасности.</w:t>
      </w:r>
    </w:p>
    <w:p w14:paraId="452FB297" w14:textId="77777777" w:rsidR="006C3B41" w:rsidRPr="00FD3C88" w:rsidRDefault="006C3B41">
      <w:pPr>
        <w:pStyle w:val="FORMATTEXT"/>
        <w:ind w:firstLine="568"/>
        <w:jc w:val="both"/>
        <w:rPr>
          <w:rFonts w:ascii="Times New Roman" w:hAnsi="Times New Roman" w:cs="Times New Roman"/>
        </w:rPr>
      </w:pPr>
    </w:p>
    <w:p w14:paraId="51E3373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lastRenderedPageBreak/>
        <w:t>Площадь пожарного отсека характеризуется максимальной величиной площади этажа, расположенного в пределах данного отсека.</w:t>
      </w:r>
    </w:p>
    <w:p w14:paraId="14C99265" w14:textId="77777777" w:rsidR="006C3B41" w:rsidRPr="00FD3C88" w:rsidRDefault="006C3B41">
      <w:pPr>
        <w:pStyle w:val="FORMATTEXT"/>
        <w:ind w:firstLine="568"/>
        <w:jc w:val="both"/>
        <w:rPr>
          <w:rFonts w:ascii="Times New Roman" w:hAnsi="Times New Roman" w:cs="Times New Roman"/>
        </w:rPr>
      </w:pPr>
    </w:p>
    <w:p w14:paraId="1401F1A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Площадь этажа в пределах пожарного отсека определяется максимальной площадью этажа, ограниченной наружными стенами здания и (или) противопожарными стенами 1-го типа. Данная площадь определяется с учетом следующих дополнительных требований:</w:t>
      </w:r>
    </w:p>
    <w:p w14:paraId="299F6529" w14:textId="77777777" w:rsidR="006C3B41" w:rsidRPr="00FD3C88" w:rsidRDefault="006C3B41">
      <w:pPr>
        <w:pStyle w:val="FORMATTEXT"/>
        <w:ind w:firstLine="568"/>
        <w:jc w:val="both"/>
        <w:rPr>
          <w:rFonts w:ascii="Times New Roman" w:hAnsi="Times New Roman" w:cs="Times New Roman"/>
        </w:rPr>
      </w:pPr>
    </w:p>
    <w:p w14:paraId="62F8AE2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площадь этажа здания в пределах пожарного отсека определяется по внутреннему периметру наружных стен этажа без учета площади лестничных клеток, за исключением специально оговоренных случаев. При частичном или полном отсутствии наружных стен указанная площадь определяется площадью пола;</w:t>
      </w:r>
    </w:p>
    <w:p w14:paraId="793E33AE" w14:textId="77777777" w:rsidR="006C3B41" w:rsidRPr="00FD3C88" w:rsidRDefault="006C3B41">
      <w:pPr>
        <w:pStyle w:val="FORMATTEXT"/>
        <w:ind w:firstLine="568"/>
        <w:jc w:val="both"/>
        <w:rPr>
          <w:rFonts w:ascii="Times New Roman" w:hAnsi="Times New Roman" w:cs="Times New Roman"/>
        </w:rPr>
      </w:pPr>
    </w:p>
    <w:p w14:paraId="6251A3C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площадь этажа в пределах пожарного отсека зданий, соединенных переходами, тоннелями или галереями, следует рассчитывать путем суммирования площадей соединяемых этажей зданий и площадей переходов, тоннелей или галерей;</w:t>
      </w:r>
    </w:p>
    <w:p w14:paraId="7104F603" w14:textId="77777777" w:rsidR="006C3B41" w:rsidRPr="00FD3C88" w:rsidRDefault="006C3B41">
      <w:pPr>
        <w:pStyle w:val="FORMATTEXT"/>
        <w:ind w:firstLine="568"/>
        <w:jc w:val="both"/>
        <w:rPr>
          <w:rFonts w:ascii="Times New Roman" w:hAnsi="Times New Roman" w:cs="Times New Roman"/>
        </w:rPr>
      </w:pPr>
    </w:p>
    <w:p w14:paraId="665EC06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 производственных и складских зданиях (классы Ф5.1, Ф5.2 и Ф5.3) при наличии открытых проемов в перекрытиях площадь этажа в пределах пожарного отсека следует рассчитывать путем суммирования площадей этажей, соединенных проемами;</w:t>
      </w:r>
    </w:p>
    <w:p w14:paraId="5C09392A" w14:textId="77777777" w:rsidR="006C3B41" w:rsidRPr="00FD3C88" w:rsidRDefault="006C3B41">
      <w:pPr>
        <w:pStyle w:val="FORMATTEXT"/>
        <w:ind w:firstLine="568"/>
        <w:jc w:val="both"/>
        <w:rPr>
          <w:rFonts w:ascii="Times New Roman" w:hAnsi="Times New Roman" w:cs="Times New Roman"/>
        </w:rPr>
      </w:pPr>
    </w:p>
    <w:p w14:paraId="68E2EE1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 зданиях закрытых автостоянок с неизолированными рампами площадь этажа в пределах пожарного отсека определяется как сумма площадей этажей, соединенных неизолированными рампами;</w:t>
      </w:r>
    </w:p>
    <w:p w14:paraId="64D54039" w14:textId="77777777" w:rsidR="006C3B41" w:rsidRPr="00FD3C88" w:rsidRDefault="006C3B41">
      <w:pPr>
        <w:pStyle w:val="FORMATTEXT"/>
        <w:ind w:firstLine="568"/>
        <w:jc w:val="both"/>
        <w:rPr>
          <w:rFonts w:ascii="Times New Roman" w:hAnsi="Times New Roman" w:cs="Times New Roman"/>
        </w:rPr>
      </w:pPr>
    </w:p>
    <w:p w14:paraId="640DB04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для зданий классов функциональной пожарной опасности Ф1.1, Ф1.2, Ф2-Ф4 при определении площади этажа в пределах пожарного отсека необходимо учитывать площадь навесов, террас и галерей, пристроенных к зданию, если они не отделены от основной части здания противопожарными стенами 1-го типа;</w:t>
      </w:r>
    </w:p>
    <w:p w14:paraId="7C31AC39" w14:textId="77777777" w:rsidR="006C3B41" w:rsidRPr="00FD3C88" w:rsidRDefault="006C3B41">
      <w:pPr>
        <w:pStyle w:val="FORMATTEXT"/>
        <w:ind w:firstLine="568"/>
        <w:jc w:val="both"/>
        <w:rPr>
          <w:rFonts w:ascii="Times New Roman" w:hAnsi="Times New Roman" w:cs="Times New Roman"/>
        </w:rPr>
      </w:pPr>
    </w:p>
    <w:p w14:paraId="18A90BA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 зданиях классов функциональной пожарной опасности Ф1.1, Ф1.2, Ф2-Ф4 с многосветными помещениями, предназначенными для размещения открытых лестниц, эскалаторов, атриумов и др., площадь этажа в пределах пожарного отсека определяется путем суммирования площади нижнего этажа многосветного помещения и площадей галерей, переходов и помещений всех вышележащих этажей, расположенных в пределах объема многосветного пространства, ограниченного противопожарными перегородками 1-го типа. При отсутствии противопожарных перегородок 1-го типа, отделяющих многосветное пространство (помещение) от примыкающих к нему помещений и коридоров (в том числе при использовании альтернативных решений - противопожарных штор, дренчерных завес и др.), площадь этажа в пределах пожарного отсека определяется путем суммирования площадей соответствующих этажей.</w:t>
      </w:r>
    </w:p>
    <w:p w14:paraId="28300252" w14:textId="77777777" w:rsidR="006C3B41" w:rsidRPr="00FD3C88" w:rsidRDefault="006C3B41">
      <w:pPr>
        <w:pStyle w:val="FORMATTEXT"/>
        <w:ind w:firstLine="568"/>
        <w:jc w:val="both"/>
        <w:rPr>
          <w:rFonts w:ascii="Times New Roman" w:hAnsi="Times New Roman" w:cs="Times New Roman"/>
        </w:rPr>
      </w:pPr>
    </w:p>
    <w:p w14:paraId="54D5CDA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сочетаниях этих показателей, не предусмотренных настоящим разделом, площадь этажа и высота здания принимаются по худшему из этих показателей для рассматриваемого здания соответствующего класса функциональной пожарной опасности.</w:t>
      </w:r>
    </w:p>
    <w:p w14:paraId="293FF6B5" w14:textId="77777777" w:rsidR="006C3B41" w:rsidRPr="00FD3C88" w:rsidRDefault="006C3B41">
      <w:pPr>
        <w:pStyle w:val="FORMATTEXT"/>
        <w:ind w:firstLine="568"/>
        <w:jc w:val="both"/>
        <w:rPr>
          <w:rFonts w:ascii="Times New Roman" w:hAnsi="Times New Roman" w:cs="Times New Roman"/>
        </w:rPr>
      </w:pPr>
    </w:p>
    <w:p w14:paraId="15E8529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случае если степень огнестойкости и класс конструктивной пожарной опасности здания не определены, допускается для установления других требований пожарной безопасности (определения противопожарных расстояний и др.) данные объекты принимать V степени огнестойкости, класса конструктивной пожарной опасности С3.</w:t>
      </w:r>
    </w:p>
    <w:p w14:paraId="0CB49C8F"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36.1 Производственные здания и здания сельскохозяйственного назначения</w:instrText>
      </w:r>
      <w:r w:rsidRPr="00FD3C88">
        <w:rPr>
          <w:rFonts w:ascii="Times New Roman" w:hAnsi="Times New Roman" w:cs="Times New Roman"/>
        </w:rPr>
        <w:instrText>"</w:instrText>
      </w:r>
      <w:r>
        <w:rPr>
          <w:rFonts w:ascii="Times New Roman" w:hAnsi="Times New Roman" w:cs="Times New Roman"/>
        </w:rPr>
        <w:fldChar w:fldCharType="end"/>
      </w:r>
    </w:p>
    <w:p w14:paraId="07E6D48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6.1 Производственные здания и здания сельскохозяйственного назначения</w:t>
      </w:r>
    </w:p>
    <w:p w14:paraId="3D74B3FC" w14:textId="77777777" w:rsidR="006C3B41" w:rsidRPr="00FD3C88" w:rsidRDefault="006C3B41">
      <w:pPr>
        <w:pStyle w:val="FORMATTEXT"/>
        <w:ind w:firstLine="568"/>
        <w:jc w:val="both"/>
        <w:rPr>
          <w:rFonts w:ascii="Times New Roman" w:hAnsi="Times New Roman" w:cs="Times New Roman"/>
        </w:rPr>
      </w:pPr>
    </w:p>
    <w:p w14:paraId="41299C1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6.1.1 Степень огнестойкости, класс конструктивной пожарной опасности, высоту зданий и площадь этажа в пределах пожарного отсека для производственных зданий в зависимости от категории по взрывопожарной и пожарной опасности следует принимать в соответствии с таблицей 6.1.</w:t>
      </w:r>
    </w:p>
    <w:p w14:paraId="745529FD" w14:textId="77777777" w:rsidR="006C3B41" w:rsidRPr="00FD3C88" w:rsidRDefault="006C3B41">
      <w:pPr>
        <w:pStyle w:val="FORMATTEXT"/>
        <w:ind w:firstLine="568"/>
        <w:jc w:val="both"/>
        <w:rPr>
          <w:rFonts w:ascii="Times New Roman" w:hAnsi="Times New Roman" w:cs="Times New Roman"/>
        </w:rPr>
      </w:pPr>
    </w:p>
    <w:p w14:paraId="0238CBB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определении этажности здания учитываются площадки, ярусы этажерок и антресоли, площадь которых на любой отметке превышает 40% площади этажа здания. В этом случае здание проектируется в соответствии с противопожарными требованиями для многоэтажных зданий в части требований к площади этажа в пределах пожарного отсека, а площадки этажерок и антресолей должны иметь пределы огнестойкости, соответствующие пределам огнестойкости межэтажных перекрытий.</w:t>
      </w:r>
    </w:p>
    <w:p w14:paraId="57ED032D" w14:textId="77777777" w:rsidR="006C3B41" w:rsidRPr="00FD3C88" w:rsidRDefault="006C3B41">
      <w:pPr>
        <w:pStyle w:val="FORMATTEXT"/>
        <w:ind w:firstLine="568"/>
        <w:jc w:val="both"/>
        <w:rPr>
          <w:rFonts w:ascii="Times New Roman" w:hAnsi="Times New Roman" w:cs="Times New Roman"/>
        </w:rPr>
      </w:pPr>
    </w:p>
    <w:p w14:paraId="3A9FB64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наличии площадок и этажерок в площадь этажа в пределах пожарного отсека включаются в одноэтажном здании площадь всех площадок, ярусов этажерок и антресолей, в многоэтажном здании - площадь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w:t>
      </w:r>
    </w:p>
    <w:p w14:paraId="1C21C0D4" w14:textId="77777777" w:rsidR="006C3B41" w:rsidRPr="00FD3C88" w:rsidRDefault="006C3B41">
      <w:pPr>
        <w:pStyle w:val="FORMATTEXT"/>
        <w:ind w:firstLine="568"/>
        <w:jc w:val="both"/>
        <w:rPr>
          <w:rFonts w:ascii="Times New Roman" w:hAnsi="Times New Roman" w:cs="Times New Roman"/>
        </w:rPr>
      </w:pPr>
    </w:p>
    <w:p w14:paraId="55EF4D7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площадь этажа здания в пределах пожарного отсека не включаются наружные рампы для автомобильного и железнодорожного транспорта.</w:t>
      </w:r>
    </w:p>
    <w:p w14:paraId="587BE73C" w14:textId="77777777" w:rsidR="006C3B41" w:rsidRPr="00FD3C88" w:rsidRDefault="006C3B41">
      <w:pPr>
        <w:pStyle w:val="FORMATTEXT"/>
        <w:ind w:firstLine="568"/>
        <w:jc w:val="both"/>
        <w:rPr>
          <w:rFonts w:ascii="Times New Roman" w:hAnsi="Times New Roman" w:cs="Times New Roman"/>
        </w:rPr>
      </w:pPr>
    </w:p>
    <w:p w14:paraId="2462BF3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оборудовании производственных зданий автоматическими установками пожаротушения, указанные в таблице 6.1 площади этажей в пределах пожарных отсеков, допускается увеличивать на 100%, за исключением зданий IV и V степеней огнестойкости.</w:t>
      </w:r>
    </w:p>
    <w:p w14:paraId="7B4D7ED5" w14:textId="77777777" w:rsidR="006C3B41" w:rsidRPr="00FD3C88" w:rsidRDefault="006C3B41">
      <w:pPr>
        <w:pStyle w:val="FORMATTEXT"/>
        <w:ind w:firstLine="568"/>
        <w:jc w:val="both"/>
        <w:rPr>
          <w:rFonts w:ascii="Times New Roman" w:hAnsi="Times New Roman" w:cs="Times New Roman"/>
        </w:rPr>
      </w:pPr>
    </w:p>
    <w:p w14:paraId="6707AEE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таблице 6.1.</w:t>
      </w:r>
    </w:p>
    <w:p w14:paraId="2CCCF788" w14:textId="77777777" w:rsidR="006C3B41" w:rsidRPr="00FD3C88" w:rsidRDefault="006C3B41">
      <w:pPr>
        <w:pStyle w:val="FORMATTEXT"/>
        <w:ind w:firstLine="568"/>
        <w:jc w:val="both"/>
        <w:rPr>
          <w:rFonts w:ascii="Times New Roman" w:hAnsi="Times New Roman" w:cs="Times New Roman"/>
        </w:rPr>
      </w:pPr>
    </w:p>
    <w:p w14:paraId="4E40F7A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зданиях категории В при наличии помещений категории В1, имеющих общую площадь более половины площади соответствующего этажа, площадь этажа в пределах пожарного отсека, указанная в таблице 6.1, необходимо уменьшить на 25%.</w:t>
      </w:r>
    </w:p>
    <w:p w14:paraId="2D6A3E1A" w14:textId="77777777" w:rsidR="006C3B41" w:rsidRPr="00FD3C88" w:rsidRDefault="006C3B41">
      <w:pPr>
        <w:pStyle w:val="FORMATTEXT"/>
        <w:ind w:firstLine="568"/>
        <w:jc w:val="both"/>
        <w:rPr>
          <w:rFonts w:ascii="Times New Roman" w:hAnsi="Times New Roman" w:cs="Times New Roman"/>
        </w:rPr>
      </w:pPr>
    </w:p>
    <w:p w14:paraId="5FDD4342"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6.1</w:t>
      </w:r>
    </w:p>
    <w:p w14:paraId="466A36AF"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500"/>
        <w:gridCol w:w="1200"/>
        <w:gridCol w:w="1800"/>
        <w:gridCol w:w="1050"/>
        <w:gridCol w:w="1200"/>
        <w:gridCol w:w="1200"/>
      </w:tblGrid>
      <w:tr w:rsidR="00FD3C88" w:rsidRPr="00FD3C88" w14:paraId="106CF336"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C0AD2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Категория зданий или </w:t>
            </w:r>
          </w:p>
          <w:p w14:paraId="41BF288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пожарных отсеков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83876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 м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EE86F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Степень огне-</w:t>
            </w:r>
          </w:p>
          <w:p w14:paraId="6EBD421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стойкости здания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9D76A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здания </w:t>
            </w:r>
          </w:p>
        </w:tc>
        <w:tc>
          <w:tcPr>
            <w:tcW w:w="3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DE8A50" w14:textId="78F47E1D"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зданий, м</w:t>
            </w:r>
            <w:r w:rsidR="00E60DD7" w:rsidRPr="00FD3C88">
              <w:rPr>
                <w:rFonts w:ascii="Times New Roman" w:hAnsi="Times New Roman" w:cs="Times New Roman"/>
                <w:noProof/>
                <w:position w:val="-10"/>
                <w:sz w:val="18"/>
                <w:szCs w:val="18"/>
              </w:rPr>
              <w:drawing>
                <wp:inline distT="0" distB="0" distL="0" distR="0" wp14:anchorId="1DE396C3" wp14:editId="72B3DB64">
                  <wp:extent cx="102235" cy="21844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35A014F1"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BB116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98158E" w14:textId="77777777" w:rsidR="006C3B41" w:rsidRPr="00FD3C88" w:rsidRDefault="006C3B41">
            <w:pPr>
              <w:pStyle w:val="FORMATTEXT"/>
              <w:jc w:val="center"/>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A7FC0B4" w14:textId="77777777" w:rsidR="006C3B41" w:rsidRPr="00FD3C88" w:rsidRDefault="006C3B41">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10843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AE29F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одно-</w:t>
            </w:r>
          </w:p>
          <w:p w14:paraId="2A8CFB1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88B4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двух-</w:t>
            </w:r>
          </w:p>
          <w:p w14:paraId="7A53DCE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4FBB3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много-</w:t>
            </w:r>
          </w:p>
          <w:p w14:paraId="53CE8A6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r>
      <w:tr w:rsidR="00FD3C88" w:rsidRPr="00FD3C88" w14:paraId="2855D1D6"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5029A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А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59FBA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17FA4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EA447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52A4E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8C6FC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A8306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3500 </w:t>
            </w:r>
          </w:p>
        </w:tc>
      </w:tr>
      <w:tr w:rsidR="00FD3C88" w:rsidRPr="00FD3C88" w14:paraId="0914C3D1"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F5FC03A"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75E67D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BC22C7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330EC7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6ED125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FE4428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2DA3AF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r>
      <w:tr w:rsidR="00FD3C88" w:rsidRPr="00FD3C88" w14:paraId="18F540CE"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A8D13C"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6FF75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711F7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D12E7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AF045F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B94AE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7A896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3CBE1249"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C3EE4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Б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98487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2206E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6FB2C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2AFEA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77E52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9F8BA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r>
      <w:tr w:rsidR="00FD3C88" w:rsidRPr="00FD3C88" w14:paraId="7B02FD89"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2D05B53"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E4C731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5E72CF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0B3E46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04E2ED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268C04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7A473F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r>
      <w:tr w:rsidR="00FD3C88" w:rsidRPr="00FD3C88" w14:paraId="0BCE3523"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C5735F"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E7CE1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0D931C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5668F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06B4B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506FA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D948E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08F69E1C"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D93F2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599BC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48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BA19D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7EAF8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1FA7E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7A148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733CF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r>
      <w:tr w:rsidR="00FD3C88" w:rsidRPr="00FD3C88" w14:paraId="560CDF22"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81C4B7F"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089313C" w14:textId="77777777" w:rsidR="006C3B41" w:rsidRPr="00FD3C88" w:rsidRDefault="006C3B41">
            <w:pPr>
              <w:pStyle w:val="FORMATTEXT"/>
              <w:jc w:val="center"/>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A32AC6D" w14:textId="77777777" w:rsidR="006C3B41" w:rsidRPr="00FD3C88" w:rsidRDefault="006C3B41">
            <w:pPr>
              <w:pStyle w:val="FORMATTEXT"/>
              <w:jc w:val="center"/>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50DC583" w14:textId="77777777" w:rsidR="006C3B41" w:rsidRPr="00FD3C88" w:rsidRDefault="006C3B41">
            <w:pPr>
              <w:pStyle w:val="FORMATTEXT"/>
              <w:jc w:val="center"/>
              <w:rPr>
                <w:rFonts w:ascii="Times New Roman" w:hAnsi="Times New Roman" w:cs="Times New Roman"/>
                <w:sz w:val="18"/>
                <w:szCs w:val="18"/>
              </w:rPr>
            </w:pPr>
          </w:p>
          <w:p w14:paraId="5C5F0C5A" w14:textId="77777777" w:rsidR="006C3B41" w:rsidRPr="00FD3C88" w:rsidRDefault="006C3B41">
            <w:pPr>
              <w:pStyle w:val="FORMATTEXT"/>
              <w:jc w:val="center"/>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569C9C3" w14:textId="77777777" w:rsidR="006C3B41" w:rsidRPr="00FD3C88" w:rsidRDefault="006C3B41">
            <w:pPr>
              <w:pStyle w:val="FORMATTEXT"/>
              <w:jc w:val="center"/>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66E1B5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91C198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r>
      <w:tr w:rsidR="00FD3C88" w:rsidRPr="00FD3C88" w14:paraId="72693480"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6D8FBEF"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D45DED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C82778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42F7FC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 С1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6D46E9E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48874F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1FB57E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r>
      <w:tr w:rsidR="00FD3C88" w:rsidRPr="00FD3C88" w14:paraId="5C220CD0"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9101A0C"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9C40878" w14:textId="77777777" w:rsidR="006C3B41" w:rsidRPr="00FD3C88" w:rsidRDefault="006C3B41">
            <w:pPr>
              <w:pStyle w:val="FORMATTEXT"/>
              <w:jc w:val="center"/>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085895C" w14:textId="77777777" w:rsidR="006C3B41" w:rsidRPr="00FD3C88" w:rsidRDefault="006C3B41">
            <w:pPr>
              <w:pStyle w:val="FORMATTEXT"/>
              <w:jc w:val="center"/>
              <w:rPr>
                <w:rFonts w:ascii="Times New Roman" w:hAnsi="Times New Roman" w:cs="Times New Roman"/>
                <w:sz w:val="18"/>
                <w:szCs w:val="18"/>
              </w:rPr>
            </w:pP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DF356E0" w14:textId="77777777" w:rsidR="006C3B41" w:rsidRPr="00FD3C88" w:rsidRDefault="006C3B41">
            <w:pPr>
              <w:pStyle w:val="FORMATTEXT"/>
              <w:jc w:val="center"/>
              <w:rPr>
                <w:rFonts w:ascii="Times New Roman" w:hAnsi="Times New Roman" w:cs="Times New Roman"/>
                <w:sz w:val="18"/>
                <w:szCs w:val="18"/>
              </w:rPr>
            </w:pPr>
          </w:p>
          <w:p w14:paraId="5B58C204" w14:textId="77777777" w:rsidR="006C3B41" w:rsidRPr="00FD3C88" w:rsidRDefault="006C3B41">
            <w:pPr>
              <w:pStyle w:val="FORMATTEXT"/>
              <w:jc w:val="center"/>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717E9D8" w14:textId="77777777" w:rsidR="006C3B41" w:rsidRPr="00FD3C88" w:rsidRDefault="006C3B41">
            <w:pPr>
              <w:pStyle w:val="FORMATTEXT"/>
              <w:jc w:val="center"/>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B72EDD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31C34C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3600** </w:t>
            </w:r>
          </w:p>
        </w:tc>
      </w:tr>
      <w:tr w:rsidR="00FD3C88" w:rsidRPr="00FD3C88" w14:paraId="466AD72E"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15262D4"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0A61BA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F7EEDA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3708E7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 С1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01640C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0C0BC9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D0F7E3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50C224DF"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BCDE491"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4C654E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7B3438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331B12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С2, С3</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466512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44333A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121979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5AD0AFBC"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0D59C0"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38F35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DB38B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1C0A5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C686F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34DB9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D9279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6CE2379C"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F29E0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Г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A47CF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54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5B833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C6EE7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3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B723B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ограничивается </w:t>
            </w:r>
          </w:p>
        </w:tc>
      </w:tr>
      <w:tr w:rsidR="00FD3C88" w:rsidRPr="00FD3C88" w14:paraId="1FBCA3DC"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D7C5FD9"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775CB3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D00FB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9CEA1B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1F072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615D6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49C94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r>
      <w:tr w:rsidR="00FD3C88" w:rsidRPr="00FD3C88" w14:paraId="454B34D9"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2E6DF67"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E1539E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F5B115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3B4CF7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A88873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2B8012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811FE0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r>
      <w:tr w:rsidR="00FD3C88" w:rsidRPr="00FD3C88" w14:paraId="14452A66"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1374EA8"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1D17D7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CC7109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BD3C93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6DB3FD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42BD99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14662B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r>
      <w:tr w:rsidR="00FD3C88" w:rsidRPr="00FD3C88" w14:paraId="7CB08ADD"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783577"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A7E8B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9800E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66CBB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A2481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6500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B4193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38D0D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11716396"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CC3A7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ECD78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54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1440A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007FB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3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30426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ограничивается </w:t>
            </w:r>
          </w:p>
        </w:tc>
      </w:tr>
      <w:tr w:rsidR="00FD3C88" w:rsidRPr="00FD3C88" w14:paraId="04656B46"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6061B14"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349A0D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AAC120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63C59C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4C185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4E38D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E7604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15000 </w:t>
            </w:r>
          </w:p>
        </w:tc>
      </w:tr>
      <w:tr w:rsidR="00FD3C88" w:rsidRPr="00FD3C88" w14:paraId="3628B683"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1D109FC"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B78F32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A15A4A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B5B0B1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EC62C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3B7692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E4AC9B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r>
      <w:tr w:rsidR="00FD3C88" w:rsidRPr="00FD3C88" w14:paraId="75AFE8B5"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2EE9B4D"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6C8BF6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E63918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CD1FFD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 С1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F4FDBC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5B0306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33C91B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r>
      <w:tr w:rsidR="00FD3C88" w:rsidRPr="00FD3C88" w14:paraId="19EB23CB"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87F5B11"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8D589F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31BC7F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BD4124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С2, С3</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1CDC75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E65527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01A3EE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4250F11F"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C8E55B"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13C04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C3628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A83BC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08F2B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5438A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1500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0D9D1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098BFB8F" w14:textId="77777777">
        <w:tblPrEx>
          <w:tblCellMar>
            <w:top w:w="0" w:type="dxa"/>
            <w:bottom w:w="0" w:type="dxa"/>
          </w:tblCellMar>
        </w:tblPrEx>
        <w:tc>
          <w:tcPr>
            <w:tcW w:w="91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3F03B6"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w:t>
            </w:r>
          </w:p>
          <w:p w14:paraId="2A7E219A" w14:textId="77777777" w:rsidR="006C3B41" w:rsidRPr="00FD3C88" w:rsidRDefault="006C3B41">
            <w:pPr>
              <w:pStyle w:val="FORMATTEXT"/>
              <w:rPr>
                <w:rFonts w:ascii="Times New Roman" w:hAnsi="Times New Roman" w:cs="Times New Roman"/>
                <w:sz w:val="18"/>
                <w:szCs w:val="18"/>
              </w:rPr>
            </w:pPr>
          </w:p>
          <w:p w14:paraId="43DBEB89"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Для деревообрабатывающих производств.</w:t>
            </w:r>
          </w:p>
          <w:p w14:paraId="66E7B165" w14:textId="77777777" w:rsidR="006C3B41" w:rsidRPr="00FD3C88" w:rsidRDefault="006C3B41">
            <w:pPr>
              <w:pStyle w:val="FORMATTEXT"/>
              <w:rPr>
                <w:rFonts w:ascii="Times New Roman" w:hAnsi="Times New Roman" w:cs="Times New Roman"/>
                <w:sz w:val="18"/>
                <w:szCs w:val="18"/>
              </w:rPr>
            </w:pPr>
          </w:p>
          <w:p w14:paraId="618D6C98"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14:paraId="5A3E457C"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21FC8A2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6.1.2 Степень огнестойкости, класс конструктивной пожарной опасности, допустимую высоту зданий и площадь этажа в пределах пожарного отсека для животноводческих, птицеводческих и звероводческих зданий в зависимости от категории по взрывопожарной и пожарной опасности следует принимать в соответствии с таблицей 6.2, а для зданий категории Г - в соответствии с таблицей 6.1.</w:t>
      </w:r>
    </w:p>
    <w:p w14:paraId="704CC76B" w14:textId="77777777" w:rsidR="006C3B41" w:rsidRPr="00FD3C88" w:rsidRDefault="006C3B41">
      <w:pPr>
        <w:pStyle w:val="FORMATTEXT"/>
        <w:ind w:firstLine="568"/>
        <w:jc w:val="both"/>
        <w:rPr>
          <w:rFonts w:ascii="Times New Roman" w:hAnsi="Times New Roman" w:cs="Times New Roman"/>
        </w:rPr>
      </w:pPr>
    </w:p>
    <w:p w14:paraId="4C8B3820"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6.2</w:t>
      </w:r>
    </w:p>
    <w:p w14:paraId="13F4FEF7"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500"/>
        <w:gridCol w:w="1200"/>
        <w:gridCol w:w="1800"/>
        <w:gridCol w:w="1200"/>
        <w:gridCol w:w="1050"/>
        <w:gridCol w:w="1200"/>
      </w:tblGrid>
      <w:tr w:rsidR="00FD3C88" w:rsidRPr="00FD3C88" w14:paraId="3EFA33A1"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E60D5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Категория зданий или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99B01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м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066AF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Степень огне-</w:t>
            </w:r>
          </w:p>
          <w:p w14:paraId="1442F13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стойкости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2D3A4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w:t>
            </w:r>
          </w:p>
        </w:tc>
        <w:tc>
          <w:tcPr>
            <w:tcW w:w="3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27BF5" w14:textId="64F92922"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зданий, м</w:t>
            </w:r>
            <w:r w:rsidR="00E60DD7" w:rsidRPr="00FD3C88">
              <w:rPr>
                <w:rFonts w:ascii="Times New Roman" w:hAnsi="Times New Roman" w:cs="Times New Roman"/>
                <w:noProof/>
                <w:position w:val="-10"/>
                <w:sz w:val="18"/>
                <w:szCs w:val="18"/>
              </w:rPr>
              <w:drawing>
                <wp:inline distT="0" distB="0" distL="0" distR="0" wp14:anchorId="3F1B8537" wp14:editId="4EFD42D1">
                  <wp:extent cx="102235" cy="21844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5B820EDA"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9B883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пожарных отсеков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C5B94A" w14:textId="77777777" w:rsidR="006C3B41" w:rsidRPr="00FD3C88" w:rsidRDefault="006C3B41">
            <w:pPr>
              <w:pStyle w:val="FORMATTEXT"/>
              <w:jc w:val="center"/>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6229C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здания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E934E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опасности здания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9F163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одно-</w:t>
            </w:r>
          </w:p>
          <w:p w14:paraId="13246B2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2FF7A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двух-</w:t>
            </w:r>
          </w:p>
          <w:p w14:paraId="063CDA3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C8FA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много-</w:t>
            </w:r>
          </w:p>
          <w:p w14:paraId="166FD66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r>
      <w:tr w:rsidR="00FD3C88" w:rsidRPr="00FD3C88" w14:paraId="28E2D191"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80B9A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60250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7A193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266DB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4B95F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C4FD1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2D7B5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r>
      <w:tr w:rsidR="00FD3C88" w:rsidRPr="00FD3C88" w14:paraId="009D2313"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08E6A4A"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2905EB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78E776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F87C45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6835B1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849C73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16C3E4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r>
      <w:tr w:rsidR="00FD3C88" w:rsidRPr="00FD3C88" w14:paraId="3AE1070A"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757531D"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C1C56C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638F99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2CB5B4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 С1</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E78F18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0D6C03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999586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40C10605"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5D7D722"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4651EA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655A45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E8E75D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С2, С3</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A4CC4C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E26CFA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1FA0C9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62F3A7D2"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10C482"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64F8F2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532F85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6F395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F8918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F2F13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1C54F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0FE0709C"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7A104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D08B8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868CC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D4292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3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3B9C1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ограничивается </w:t>
            </w:r>
          </w:p>
        </w:tc>
      </w:tr>
      <w:tr w:rsidR="00FD3C88" w:rsidRPr="00FD3C88" w14:paraId="29D890FB"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04CB803"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A3C0C6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CB59A6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DF1FF7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E371F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971D5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4D76F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15000 </w:t>
            </w:r>
          </w:p>
        </w:tc>
      </w:tr>
      <w:tr w:rsidR="00FD3C88" w:rsidRPr="00FD3C88" w14:paraId="1BE9CAE6"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43EC512"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71B463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C617D6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315A97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С1</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112550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753D1F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5ABD3D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r>
      <w:tr w:rsidR="00FD3C88" w:rsidRPr="00FD3C88" w14:paraId="49F770EB"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319A874"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A604E3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BA6942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08DE6F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 С1</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EE2934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5390D2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8BB068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r>
      <w:tr w:rsidR="00FD3C88" w:rsidRPr="00FD3C88" w14:paraId="5ADF9AC1"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4B3C076"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EEB479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325FB5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3290FB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С2, С3</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94C3BF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10 400 </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CA548F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BED54E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6EC17398"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40C0CB"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310E0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F4EE8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706B4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D1057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CAC12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1500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60CDB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19255A8B" w14:textId="77777777">
        <w:tblPrEx>
          <w:tblCellMar>
            <w:top w:w="0" w:type="dxa"/>
            <w:bottom w:w="0" w:type="dxa"/>
          </w:tblCellMar>
        </w:tblPrEx>
        <w:tc>
          <w:tcPr>
            <w:tcW w:w="91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7C8762" w14:textId="5962B536"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Примечание - Площадь этажа между противопожарными стенами одноэтажных зданий V степени огнестойкости для содержания птицы и овец, указанную в таблице для помещений категории В, допускается увеличивать до 1800 м</w:t>
            </w:r>
            <w:r w:rsidR="00E60DD7" w:rsidRPr="00FD3C88">
              <w:rPr>
                <w:rFonts w:ascii="Times New Roman" w:hAnsi="Times New Roman" w:cs="Times New Roman"/>
                <w:noProof/>
                <w:position w:val="-10"/>
                <w:sz w:val="18"/>
                <w:szCs w:val="18"/>
              </w:rPr>
              <w:drawing>
                <wp:inline distT="0" distB="0" distL="0" distR="0" wp14:anchorId="1DD268AC" wp14:editId="08E8787B">
                  <wp:extent cx="102235"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по требованиям технологии.</w:t>
            </w:r>
          </w:p>
          <w:p w14:paraId="5A626323" w14:textId="77777777" w:rsidR="006C3B41" w:rsidRPr="00FD3C88" w:rsidRDefault="006C3B41">
            <w:pPr>
              <w:pStyle w:val="FORMATTEXT"/>
              <w:rPr>
                <w:rFonts w:ascii="Times New Roman" w:hAnsi="Times New Roman" w:cs="Times New Roman"/>
                <w:sz w:val="18"/>
                <w:szCs w:val="18"/>
              </w:rPr>
            </w:pPr>
          </w:p>
          <w:p w14:paraId="0B8219D3"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классов пожарной опасности С0 и С1 не нормируется.</w:t>
            </w:r>
          </w:p>
        </w:tc>
      </w:tr>
    </w:tbl>
    <w:p w14:paraId="490F4463"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69BF652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6.1.3 Степень огнестойкости, класс конструктивной пожарной опасности, допустимую высоту зданий и площадь этажа в пределах пожарного отсека для теплиц и парников следует принимать в соответствии с таблицей 6.1.</w:t>
      </w:r>
    </w:p>
    <w:p w14:paraId="6E98652D" w14:textId="77777777" w:rsidR="006C3B41" w:rsidRPr="00FD3C88" w:rsidRDefault="006C3B41">
      <w:pPr>
        <w:pStyle w:val="FORMATTEXT"/>
        <w:ind w:firstLine="568"/>
        <w:jc w:val="both"/>
        <w:rPr>
          <w:rFonts w:ascii="Times New Roman" w:hAnsi="Times New Roman" w:cs="Times New Roman"/>
        </w:rPr>
      </w:pPr>
    </w:p>
    <w:p w14:paraId="676E71A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Для теплиц V степени огнестойкости с металлическим каркасом вне зависимости от класса </w:t>
      </w:r>
      <w:r w:rsidRPr="00FD3C88">
        <w:rPr>
          <w:rFonts w:ascii="Times New Roman" w:hAnsi="Times New Roman" w:cs="Times New Roman"/>
        </w:rPr>
        <w:lastRenderedPageBreak/>
        <w:t>конструктивной пожарной опасности площадь этажа в пределах пожарного отсека допускается не ограничивать при условии, что расстояние от наиболее удаленного рабочего места до выхода наружу не превышает 60 м.</w:t>
      </w:r>
    </w:p>
    <w:p w14:paraId="130AC25A"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36.2 Складские здания и здания холодильников</w:instrText>
      </w:r>
      <w:r w:rsidRPr="00FD3C88">
        <w:rPr>
          <w:rFonts w:ascii="Times New Roman" w:hAnsi="Times New Roman" w:cs="Times New Roman"/>
        </w:rPr>
        <w:instrText>"</w:instrText>
      </w:r>
      <w:r>
        <w:rPr>
          <w:rFonts w:ascii="Times New Roman" w:hAnsi="Times New Roman" w:cs="Times New Roman"/>
        </w:rPr>
        <w:fldChar w:fldCharType="end"/>
      </w:r>
    </w:p>
    <w:p w14:paraId="1ECEB06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6.2 Складские здания и здания холодильников</w:t>
      </w:r>
    </w:p>
    <w:p w14:paraId="7A51C0EB" w14:textId="77777777" w:rsidR="006C3B41" w:rsidRPr="00FD3C88" w:rsidRDefault="006C3B41">
      <w:pPr>
        <w:pStyle w:val="FORMATTEXT"/>
        <w:ind w:firstLine="568"/>
        <w:jc w:val="both"/>
        <w:rPr>
          <w:rFonts w:ascii="Times New Roman" w:hAnsi="Times New Roman" w:cs="Times New Roman"/>
        </w:rPr>
      </w:pPr>
    </w:p>
    <w:p w14:paraId="2D62FA5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6.2.1 Степень огнестойкости, класс конструктивной пожарной опасности, высоту складских зданий (класс Ф5.2) и площадь этажа здания в пределах пожарного отсека в зависимости от категории по взрывопожарной и пожарной опасности следует принимать в соответствии с таблицей 6.3.</w:t>
      </w:r>
    </w:p>
    <w:p w14:paraId="492AEF4A" w14:textId="77777777" w:rsidR="006C3B41" w:rsidRPr="00FD3C88" w:rsidRDefault="006C3B41">
      <w:pPr>
        <w:pStyle w:val="FORMATTEXT"/>
        <w:ind w:firstLine="568"/>
        <w:jc w:val="both"/>
        <w:rPr>
          <w:rFonts w:ascii="Times New Roman" w:hAnsi="Times New Roman" w:cs="Times New Roman"/>
        </w:rPr>
      </w:pPr>
    </w:p>
    <w:p w14:paraId="0F2AC440"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6.3</w:t>
      </w:r>
    </w:p>
    <w:p w14:paraId="76B780F8"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500"/>
        <w:gridCol w:w="1200"/>
        <w:gridCol w:w="1800"/>
        <w:gridCol w:w="1050"/>
        <w:gridCol w:w="1200"/>
        <w:gridCol w:w="1200"/>
      </w:tblGrid>
      <w:tr w:rsidR="00FD3C88" w:rsidRPr="00FD3C88" w14:paraId="309013BA"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DBB35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Категория склада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7CC7A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м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036B6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Степень огне-</w:t>
            </w:r>
          </w:p>
          <w:p w14:paraId="4B3BB77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стойкости зданий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FB204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w:t>
            </w:r>
          </w:p>
        </w:tc>
        <w:tc>
          <w:tcPr>
            <w:tcW w:w="3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125D3F" w14:textId="19A53B76"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зданий, м</w:t>
            </w:r>
            <w:r w:rsidR="00E60DD7" w:rsidRPr="00FD3C88">
              <w:rPr>
                <w:rFonts w:ascii="Times New Roman" w:hAnsi="Times New Roman" w:cs="Times New Roman"/>
                <w:noProof/>
                <w:position w:val="-10"/>
                <w:sz w:val="18"/>
                <w:szCs w:val="18"/>
              </w:rPr>
              <w:drawing>
                <wp:inline distT="0" distB="0" distL="0" distR="0" wp14:anchorId="2C065239" wp14:editId="39840AF5">
                  <wp:extent cx="102235" cy="21844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6C54BB7A"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51983F"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4A5BEA" w14:textId="77777777" w:rsidR="006C3B41" w:rsidRPr="00FD3C88" w:rsidRDefault="006C3B41">
            <w:pPr>
              <w:pStyle w:val="FORMATTEXT"/>
              <w:jc w:val="center"/>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B4EE3B" w14:textId="77777777" w:rsidR="006C3B41" w:rsidRPr="00FD3C88" w:rsidRDefault="006C3B41">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243F8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опасности зданий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A6D03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одно-</w:t>
            </w:r>
          </w:p>
          <w:p w14:paraId="718E156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D848A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двух-</w:t>
            </w:r>
          </w:p>
          <w:p w14:paraId="6E6894C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042E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много-</w:t>
            </w:r>
          </w:p>
          <w:p w14:paraId="19B2683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этажных </w:t>
            </w:r>
          </w:p>
        </w:tc>
      </w:tr>
      <w:tr w:rsidR="00FD3C88" w:rsidRPr="00FD3C88" w14:paraId="3D5C1BB4"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A92BB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А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FDB5D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36983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7AEB1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98F0F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62503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CABFED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4CB28E2A"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19F9891"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2ACB3C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67A204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636149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3C0F74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4400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CDAC2B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F6BFC1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7876B869"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904C79B"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476A8A2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D42FC5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DD69CD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5D4B059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2237CC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677AEB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6B6450C2"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8D7FBD"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6A6F9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46FBE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3A617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С2, С3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B949C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75**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50185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C241D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60864997"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7B0E2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Б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DAA26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94C75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AF825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27E64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BACF4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AE65D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3500 </w:t>
            </w:r>
          </w:p>
        </w:tc>
      </w:tr>
      <w:tr w:rsidR="00FD3C88" w:rsidRPr="00FD3C88" w14:paraId="16E1A152"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AC20731"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09A946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53C16B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D3F9E5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CAACDE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6500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FAA877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C1AB01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7A6B5FC1"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8F68726"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4ABBE2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BA9E57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FD4A1C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B502FA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E4209D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681537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22A65585"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456E6C"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A9C9B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ACA9A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F557C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С2, С3,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35BE5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75**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D4076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2D586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4D0B795F"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2B95F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25565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6D014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D6957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3121E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EE06F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8EE59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r>
      <w:tr w:rsidR="00FD3C88" w:rsidRPr="00FD3C88" w14:paraId="5D9CFA68"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C3C1A56"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8CB338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24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683A2A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63046CE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BD30AF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A58D49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CE162E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r>
      <w:tr w:rsidR="00FD3C88" w:rsidRPr="00FD3C88" w14:paraId="255ED1B1"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A3F5F97"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C430EB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397E9F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05F80CD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 С1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8105E1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6F703C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D58DE8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78862246"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19F408D"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157C457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B82348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2D253B3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С2, С3</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085E6F1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29D8E70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124B6D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4836B10C"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CDDDA08"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023AF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E9E3D8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AB254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C3033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5E512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45D3E9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7AC1577E" w14:textId="77777777">
        <w:tblPrEx>
          <w:tblCellMar>
            <w:top w:w="0" w:type="dxa"/>
            <w:bottom w:w="0" w:type="dxa"/>
          </w:tblCellMar>
        </w:tblPrEx>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32E7C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F3D0D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A047A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EAF48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B3542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B1359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61A34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r>
      <w:tr w:rsidR="00FD3C88" w:rsidRPr="00FD3C88" w14:paraId="2C9D07C3"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6467D46"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940D40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713C69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1CB6A73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 С1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6389A7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48B237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48DBA02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r>
      <w:tr w:rsidR="00FD3C88" w:rsidRPr="00FD3C88" w14:paraId="221747C7"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F3F91C5"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64C7E27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3470BE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379F6FC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С0, С1</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7A8F481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огр.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65CD28F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2200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AA975C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455E23A8" w14:textId="77777777">
        <w:tblPrEx>
          <w:tblCellMar>
            <w:top w:w="0" w:type="dxa"/>
            <w:bottom w:w="0" w:type="dxa"/>
          </w:tblCellMar>
        </w:tblPrEx>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72296EE3"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3A8FF34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F73B09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44AA8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С2, С3</w:t>
            </w: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4F40B4D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006777C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C6AB99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781E7AC2" w14:textId="77777777">
        <w:tblPrEx>
          <w:tblCellMar>
            <w:top w:w="0" w:type="dxa"/>
            <w:bottom w:w="0" w:type="dxa"/>
          </w:tblCellMar>
        </w:tblPrEx>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78AB16F"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EC5BB2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A99A1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8A274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21263A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2200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85DDC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9ADD0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2F57C0EB" w14:textId="77777777">
        <w:tblPrEx>
          <w:tblCellMar>
            <w:top w:w="0" w:type="dxa"/>
            <w:bottom w:w="0" w:type="dxa"/>
          </w:tblCellMar>
        </w:tblPrEx>
        <w:tc>
          <w:tcPr>
            <w:tcW w:w="915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58522C"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При определении числа этажей учитываются только надземные этажи. 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25 м, классов С2 и С3 - не более 18 м (от пола до низа несущих конструкций покрытия на опоре).</w:t>
            </w:r>
          </w:p>
          <w:p w14:paraId="0B5538D4" w14:textId="77777777" w:rsidR="006C3B41" w:rsidRPr="00FD3C88" w:rsidRDefault="006C3B41">
            <w:pPr>
              <w:pStyle w:val="FORMATTEXT"/>
              <w:rPr>
                <w:rFonts w:ascii="Times New Roman" w:hAnsi="Times New Roman" w:cs="Times New Roman"/>
                <w:sz w:val="18"/>
                <w:szCs w:val="18"/>
              </w:rPr>
            </w:pPr>
          </w:p>
          <w:p w14:paraId="5F71E47F"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Мобильные здания.</w:t>
            </w:r>
          </w:p>
        </w:tc>
      </w:tr>
    </w:tbl>
    <w:p w14:paraId="5490B69C"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4EBA643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Для складов при наличии площадок, этажерок, ярусов и антресолей количество этажей, а также площадь этажа в пределах пожарного отсека определяется согласно пункту 6.1.1. При наличии открытых технологических проемов в перекрытиях смежных этажей суммарная площадь этих этажей не должна </w:t>
      </w:r>
      <w:r w:rsidRPr="00FD3C88">
        <w:rPr>
          <w:rFonts w:ascii="Times New Roman" w:hAnsi="Times New Roman" w:cs="Times New Roman"/>
        </w:rPr>
        <w:lastRenderedPageBreak/>
        <w:t>превышать площади этажа, указанной в таблице 6.3.</w:t>
      </w:r>
    </w:p>
    <w:p w14:paraId="5FA2D716" w14:textId="77777777" w:rsidR="006C3B41" w:rsidRPr="00FD3C88" w:rsidRDefault="006C3B41">
      <w:pPr>
        <w:pStyle w:val="FORMATTEXT"/>
        <w:ind w:firstLine="568"/>
        <w:jc w:val="both"/>
        <w:rPr>
          <w:rFonts w:ascii="Times New Roman" w:hAnsi="Times New Roman" w:cs="Times New Roman"/>
        </w:rPr>
      </w:pPr>
    </w:p>
    <w:p w14:paraId="052249A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оборудовании складских зданий автоматическими установками пожаротушения, указанные в таблице 6.3, площади этажей в пределах пожарных отсеков допускается увеличивать на 100%, за исключением зданий IV и V степеней огнестойкости.</w:t>
      </w:r>
    </w:p>
    <w:p w14:paraId="0F712DCB" w14:textId="77777777" w:rsidR="006C3B41" w:rsidRPr="00FD3C88" w:rsidRDefault="006C3B41">
      <w:pPr>
        <w:pStyle w:val="FORMATTEXT"/>
        <w:ind w:firstLine="568"/>
        <w:jc w:val="both"/>
        <w:rPr>
          <w:rFonts w:ascii="Times New Roman" w:hAnsi="Times New Roman" w:cs="Times New Roman"/>
        </w:rPr>
      </w:pPr>
    </w:p>
    <w:p w14:paraId="03F6843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размещении складов в производственных зданиях площадь этажа складских помещений в пределах пожарного отсека и их высота (число этажей) не должны превышать значений, указанных в таблице 6.3.</w:t>
      </w:r>
    </w:p>
    <w:p w14:paraId="233ADFB0" w14:textId="77777777" w:rsidR="006C3B41" w:rsidRPr="00FD3C88" w:rsidRDefault="006C3B41">
      <w:pPr>
        <w:pStyle w:val="FORMATTEXT"/>
        <w:ind w:firstLine="568"/>
        <w:jc w:val="both"/>
        <w:rPr>
          <w:rFonts w:ascii="Times New Roman" w:hAnsi="Times New Roman" w:cs="Times New Roman"/>
        </w:rPr>
      </w:pPr>
    </w:p>
    <w:p w14:paraId="24A4352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6.2.2 Многоэтажные складские здания категорий Б и В следует проектировать шириной не более 60 м.</w:t>
      </w:r>
    </w:p>
    <w:p w14:paraId="4A973D28" w14:textId="77777777" w:rsidR="006C3B41" w:rsidRPr="00FD3C88" w:rsidRDefault="006C3B41">
      <w:pPr>
        <w:pStyle w:val="FORMATTEXT"/>
        <w:ind w:firstLine="568"/>
        <w:jc w:val="both"/>
        <w:rPr>
          <w:rFonts w:ascii="Times New Roman" w:hAnsi="Times New Roman" w:cs="Times New Roman"/>
        </w:rPr>
      </w:pPr>
    </w:p>
    <w:p w14:paraId="2711FF4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6.2.3 Площадь первого этажа многоэтажного складского здания допускается принимать по нормам одноэтажного здания, если перекрытие над первым этажом является противопожарным 1-го типа.</w:t>
      </w:r>
    </w:p>
    <w:p w14:paraId="787AEECD" w14:textId="77777777" w:rsidR="006C3B41" w:rsidRPr="00FD3C88" w:rsidRDefault="006C3B41">
      <w:pPr>
        <w:pStyle w:val="FORMATTEXT"/>
        <w:ind w:firstLine="568"/>
        <w:jc w:val="both"/>
        <w:rPr>
          <w:rFonts w:ascii="Times New Roman" w:hAnsi="Times New Roman" w:cs="Times New Roman"/>
        </w:rPr>
      </w:pPr>
    </w:p>
    <w:p w14:paraId="1F282E8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6.2.4 Складские здания с высотным стеллажным хранением категории В следует проектировать одноэтажными I-IV степеней огнестойкости класса конструктивной пожарной опасности С0.</w:t>
      </w:r>
    </w:p>
    <w:p w14:paraId="638DB4DA" w14:textId="77777777" w:rsidR="006C3B41" w:rsidRPr="00FD3C88" w:rsidRDefault="006C3B41">
      <w:pPr>
        <w:pStyle w:val="FORMATTEXT"/>
        <w:ind w:firstLine="568"/>
        <w:jc w:val="both"/>
        <w:rPr>
          <w:rFonts w:ascii="Times New Roman" w:hAnsi="Times New Roman" w:cs="Times New Roman"/>
        </w:rPr>
      </w:pPr>
    </w:p>
    <w:p w14:paraId="4E5FF7C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6.2.5 Здания складов пиломатериалов должны быть одноэтажными не ниже IV степени огнестойкости и классов конструктивной пожарной опасности С0 и С1.</w:t>
      </w:r>
    </w:p>
    <w:p w14:paraId="52B21677" w14:textId="77777777" w:rsidR="006C3B41" w:rsidRPr="00FD3C88" w:rsidRDefault="006C3B41">
      <w:pPr>
        <w:pStyle w:val="FORMATTEXT"/>
        <w:ind w:firstLine="568"/>
        <w:jc w:val="both"/>
        <w:rPr>
          <w:rFonts w:ascii="Times New Roman" w:hAnsi="Times New Roman" w:cs="Times New Roman"/>
        </w:rPr>
      </w:pPr>
    </w:p>
    <w:p w14:paraId="1514A66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6.2.6 Степень огнестойкости, класс конструктивной пожарной опасности и площадь этажа в пределах пожарного отсека для зданий складов пиломатериалов следует принимать в соответствии с таблицей 6.4.</w:t>
      </w:r>
    </w:p>
    <w:p w14:paraId="544088B8" w14:textId="77777777" w:rsidR="006C3B41" w:rsidRPr="00FD3C88" w:rsidRDefault="006C3B41">
      <w:pPr>
        <w:pStyle w:val="FORMATTEXT"/>
        <w:ind w:firstLine="568"/>
        <w:jc w:val="both"/>
        <w:rPr>
          <w:rFonts w:ascii="Times New Roman" w:hAnsi="Times New Roman" w:cs="Times New Roman"/>
        </w:rPr>
      </w:pPr>
    </w:p>
    <w:p w14:paraId="4AC9E9BD"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6.4</w:t>
      </w:r>
    </w:p>
    <w:p w14:paraId="3F18CAE8"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2400"/>
        <w:gridCol w:w="2250"/>
        <w:gridCol w:w="2250"/>
      </w:tblGrid>
      <w:tr w:rsidR="00FD3C88" w:rsidRPr="00FD3C88" w14:paraId="0308E8D1"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2CF88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Категория здания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8240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99C14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97CFBA" w14:textId="0A11DC35"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зданий, м</w:t>
            </w:r>
            <w:r w:rsidR="00E60DD7" w:rsidRPr="00FD3C88">
              <w:rPr>
                <w:rFonts w:ascii="Times New Roman" w:hAnsi="Times New Roman" w:cs="Times New Roman"/>
                <w:noProof/>
                <w:position w:val="-10"/>
                <w:sz w:val="18"/>
                <w:szCs w:val="18"/>
              </w:rPr>
              <w:drawing>
                <wp:inline distT="0" distB="0" distL="0" distR="0" wp14:anchorId="098D0FFB" wp14:editId="4D351FCD">
                  <wp:extent cx="102235" cy="2184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3015EDE3"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D8500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82D59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III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47EEE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A54A0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9600</w:t>
            </w:r>
          </w:p>
        </w:tc>
      </w:tr>
      <w:tr w:rsidR="00FD3C88" w:rsidRPr="00FD3C88" w14:paraId="4A150976" w14:textId="77777777">
        <w:tblPrEx>
          <w:tblCellMar>
            <w:top w:w="0" w:type="dxa"/>
            <w:bottom w:w="0" w:type="dxa"/>
          </w:tblCellMar>
        </w:tblPrEx>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5453D88B"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2FA7421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E9F82F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С1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086FF4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4800</w:t>
            </w:r>
          </w:p>
        </w:tc>
      </w:tr>
      <w:tr w:rsidR="00FD3C88" w:rsidRPr="00FD3C88" w14:paraId="09532E26" w14:textId="77777777">
        <w:tblPrEx>
          <w:tblCellMar>
            <w:top w:w="0" w:type="dxa"/>
            <w:bottom w:w="0" w:type="dxa"/>
          </w:tblCellMar>
        </w:tblPrEx>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418BF06"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646503C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124E9E6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С2, С3 </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6D20406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2400</w:t>
            </w:r>
          </w:p>
        </w:tc>
      </w:tr>
      <w:tr w:rsidR="00FD3C88" w:rsidRPr="00FD3C88" w14:paraId="063D883F"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1E17FC"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8AF08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39ED3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4E3B1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r>
    </w:tbl>
    <w:p w14:paraId="01A096C8"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08C52B7C" w14:textId="77777777" w:rsidR="006C3B41" w:rsidRPr="00FD3C88" w:rsidRDefault="006C3B41">
      <w:pPr>
        <w:pStyle w:val="FORMATTEXT"/>
        <w:rPr>
          <w:rFonts w:ascii="Times New Roman" w:hAnsi="Times New Roman" w:cs="Times New Roman"/>
        </w:rPr>
      </w:pPr>
      <w:r w:rsidRPr="00FD3C88">
        <w:rPr>
          <w:rFonts w:ascii="Times New Roman" w:hAnsi="Times New Roman" w:cs="Times New Roman"/>
        </w:rPr>
        <w:t xml:space="preserve">      </w:t>
      </w:r>
    </w:p>
    <w:p w14:paraId="0F21E9B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оборудовании зданий и навесов складов лесоматериалов автоматическими установками пожаротушения указанные в таблице 6.4 площади этажа в пределах пожарного отсека допускается увеличивать на 100%, за исключением зданий и навесов IV степени огнестойкости всех классов конструктивной пожарной опасности, а также зданий и навесов V степени огнестойкости. При этом значения интенсивности и площади для расчета расхода воды или раствора пенообразователя следует увеличивать на 10%.</w:t>
      </w:r>
    </w:p>
    <w:p w14:paraId="230F391B" w14:textId="77777777" w:rsidR="006C3B41" w:rsidRPr="00FD3C88" w:rsidRDefault="006C3B41">
      <w:pPr>
        <w:pStyle w:val="FORMATTEXT"/>
        <w:ind w:firstLine="568"/>
        <w:jc w:val="both"/>
        <w:rPr>
          <w:rFonts w:ascii="Times New Roman" w:hAnsi="Times New Roman" w:cs="Times New Roman"/>
        </w:rPr>
      </w:pPr>
    </w:p>
    <w:p w14:paraId="1A0E7E1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6.2.7 Степень огнестойкости и класс конструктивной пожарной опасности зданий холодильников следует принимать согласно СП 109.13330.</w:t>
      </w:r>
    </w:p>
    <w:p w14:paraId="39070551" w14:textId="77777777" w:rsidR="006C3B41" w:rsidRPr="00FD3C88" w:rsidRDefault="006C3B41">
      <w:pPr>
        <w:pStyle w:val="FORMATTEXT"/>
        <w:ind w:firstLine="568"/>
        <w:jc w:val="both"/>
        <w:rPr>
          <w:rFonts w:ascii="Times New Roman" w:hAnsi="Times New Roman" w:cs="Times New Roman"/>
        </w:rPr>
      </w:pPr>
    </w:p>
    <w:p w14:paraId="5D63B9E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6.2.8 Здания архивов следует проектировать не выше 28 м.</w:t>
      </w:r>
    </w:p>
    <w:p w14:paraId="55E06B73"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36.3 Стоянки автомобилей</w:instrText>
      </w:r>
      <w:r w:rsidRPr="00FD3C88">
        <w:rPr>
          <w:rFonts w:ascii="Times New Roman" w:hAnsi="Times New Roman" w:cs="Times New Roman"/>
        </w:rPr>
        <w:instrText>"</w:instrText>
      </w:r>
      <w:r>
        <w:rPr>
          <w:rFonts w:ascii="Times New Roman" w:hAnsi="Times New Roman" w:cs="Times New Roman"/>
        </w:rPr>
        <w:fldChar w:fldCharType="end"/>
      </w:r>
    </w:p>
    <w:p w14:paraId="1D86F70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6.3 Стоянки автомобилей</w:t>
      </w:r>
    </w:p>
    <w:p w14:paraId="5DBF1EEE" w14:textId="77777777" w:rsidR="006C3B41" w:rsidRPr="00FD3C88" w:rsidRDefault="006C3B41">
      <w:pPr>
        <w:pStyle w:val="FORMATTEXT"/>
        <w:ind w:firstLine="568"/>
        <w:jc w:val="both"/>
        <w:rPr>
          <w:rFonts w:ascii="Times New Roman" w:hAnsi="Times New Roman" w:cs="Times New Roman"/>
        </w:rPr>
      </w:pPr>
    </w:p>
    <w:p w14:paraId="08127F6F" w14:textId="77777777" w:rsidR="006C3B41" w:rsidRDefault="006C3B41">
      <w:pPr>
        <w:pStyle w:val="FORMATTEXT"/>
        <w:ind w:firstLine="568"/>
        <w:jc w:val="both"/>
        <w:rPr>
          <w:rFonts w:ascii="Times New Roman" w:hAnsi="Times New Roman" w:cs="Times New Roman"/>
        </w:rPr>
      </w:pPr>
      <w:r w:rsidRPr="00FD3C88">
        <w:rPr>
          <w:rFonts w:ascii="Times New Roman" w:hAnsi="Times New Roman" w:cs="Times New Roman"/>
        </w:rPr>
        <w:t>6.3.1 Требуемую степень огнестойкости, допустимые этажность и площадь этажа в пределах пожарного отсека для подземных автостоянок следует принимать по таблице 6.5.</w:t>
      </w:r>
    </w:p>
    <w:p w14:paraId="48AF792D" w14:textId="77777777" w:rsidR="00FD3C88" w:rsidRDefault="00FD3C88">
      <w:pPr>
        <w:pStyle w:val="FORMATTEXT"/>
        <w:ind w:firstLine="568"/>
        <w:jc w:val="both"/>
        <w:rPr>
          <w:rFonts w:ascii="Times New Roman" w:hAnsi="Times New Roman" w:cs="Times New Roman"/>
        </w:rPr>
      </w:pPr>
    </w:p>
    <w:p w14:paraId="0EC88180" w14:textId="77777777" w:rsidR="00FD3C88" w:rsidRDefault="00FD3C88">
      <w:pPr>
        <w:pStyle w:val="FORMATTEXT"/>
        <w:ind w:firstLine="568"/>
        <w:jc w:val="both"/>
        <w:rPr>
          <w:rFonts w:ascii="Times New Roman" w:hAnsi="Times New Roman" w:cs="Times New Roman"/>
        </w:rPr>
      </w:pPr>
    </w:p>
    <w:p w14:paraId="3D1CD049" w14:textId="77777777" w:rsidR="00FD3C88" w:rsidRDefault="00FD3C88">
      <w:pPr>
        <w:pStyle w:val="FORMATTEXT"/>
        <w:ind w:firstLine="568"/>
        <w:jc w:val="both"/>
        <w:rPr>
          <w:rFonts w:ascii="Times New Roman" w:hAnsi="Times New Roman" w:cs="Times New Roman"/>
        </w:rPr>
      </w:pPr>
    </w:p>
    <w:p w14:paraId="156F509F" w14:textId="77777777" w:rsidR="00FD3C88" w:rsidRDefault="00FD3C88">
      <w:pPr>
        <w:pStyle w:val="FORMATTEXT"/>
        <w:ind w:firstLine="568"/>
        <w:jc w:val="both"/>
        <w:rPr>
          <w:rFonts w:ascii="Times New Roman" w:hAnsi="Times New Roman" w:cs="Times New Roman"/>
        </w:rPr>
      </w:pPr>
    </w:p>
    <w:p w14:paraId="6A749DE7" w14:textId="77777777" w:rsidR="00FD3C88" w:rsidRDefault="00FD3C88">
      <w:pPr>
        <w:pStyle w:val="FORMATTEXT"/>
        <w:ind w:firstLine="568"/>
        <w:jc w:val="both"/>
        <w:rPr>
          <w:rFonts w:ascii="Times New Roman" w:hAnsi="Times New Roman" w:cs="Times New Roman"/>
        </w:rPr>
      </w:pPr>
    </w:p>
    <w:p w14:paraId="16DAA553" w14:textId="77777777" w:rsidR="00FD3C88" w:rsidRDefault="00FD3C88">
      <w:pPr>
        <w:pStyle w:val="FORMATTEXT"/>
        <w:ind w:firstLine="568"/>
        <w:jc w:val="both"/>
        <w:rPr>
          <w:rFonts w:ascii="Times New Roman" w:hAnsi="Times New Roman" w:cs="Times New Roman"/>
        </w:rPr>
      </w:pPr>
    </w:p>
    <w:p w14:paraId="5D052509" w14:textId="77777777" w:rsidR="00FD3C88" w:rsidRDefault="00FD3C88">
      <w:pPr>
        <w:pStyle w:val="FORMATTEXT"/>
        <w:ind w:firstLine="568"/>
        <w:jc w:val="both"/>
        <w:rPr>
          <w:rFonts w:ascii="Times New Roman" w:hAnsi="Times New Roman" w:cs="Times New Roman"/>
        </w:rPr>
      </w:pPr>
    </w:p>
    <w:p w14:paraId="296AB9D7" w14:textId="77777777" w:rsidR="00FD3C88" w:rsidRPr="00FD3C88" w:rsidRDefault="00FD3C88">
      <w:pPr>
        <w:pStyle w:val="FORMATTEXT"/>
        <w:ind w:firstLine="568"/>
        <w:jc w:val="both"/>
        <w:rPr>
          <w:rFonts w:ascii="Times New Roman" w:hAnsi="Times New Roman" w:cs="Times New Roman"/>
        </w:rPr>
      </w:pPr>
    </w:p>
    <w:p w14:paraId="7E683256" w14:textId="77777777" w:rsidR="006C3B41" w:rsidRPr="00FD3C88" w:rsidRDefault="006C3B41">
      <w:pPr>
        <w:pStyle w:val="FORMATTEXT"/>
        <w:ind w:firstLine="568"/>
        <w:jc w:val="both"/>
        <w:rPr>
          <w:rFonts w:ascii="Times New Roman" w:hAnsi="Times New Roman" w:cs="Times New Roman"/>
        </w:rPr>
      </w:pPr>
    </w:p>
    <w:p w14:paraId="7E600726"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lastRenderedPageBreak/>
        <w:t>Таблица 6.5</w:t>
      </w:r>
    </w:p>
    <w:p w14:paraId="44FF2B06"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2400"/>
        <w:gridCol w:w="2250"/>
        <w:gridCol w:w="2250"/>
      </w:tblGrid>
      <w:tr w:rsidR="00FD3C88" w:rsidRPr="00FD3C88" w14:paraId="4E9305AE"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2668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(сооружения)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C3878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здания (сооружения)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3435D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Допустимое количество этажей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352F9" w14:textId="0882112A"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м</w:t>
            </w:r>
            <w:r w:rsidR="00E60DD7" w:rsidRPr="00FD3C88">
              <w:rPr>
                <w:rFonts w:ascii="Times New Roman" w:hAnsi="Times New Roman" w:cs="Times New Roman"/>
                <w:noProof/>
                <w:position w:val="-10"/>
                <w:sz w:val="18"/>
                <w:szCs w:val="18"/>
              </w:rPr>
              <w:drawing>
                <wp:inline distT="0" distB="0" distL="0" distR="0" wp14:anchorId="03AAB74D" wp14:editId="4E0DF523">
                  <wp:extent cx="102235" cy="2184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696AFB8C"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4DBB4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166F2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B4103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DE623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3000 </w:t>
            </w:r>
          </w:p>
        </w:tc>
      </w:tr>
      <w:tr w:rsidR="00FD3C88" w:rsidRPr="00FD3C88" w14:paraId="4785F85B"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117B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37392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990C3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76CC3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3000 </w:t>
            </w:r>
          </w:p>
        </w:tc>
      </w:tr>
      <w:tr w:rsidR="00FD3C88" w:rsidRPr="00FD3C88" w14:paraId="4A5FC6A9"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59DE3" w14:textId="52274483"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Примечание - Допускается площадь пожарного отсека подземной автостоянки увеличивать на 100%, при его разделении на секции площадью не более 3000 м</w:t>
            </w:r>
            <w:r w:rsidR="00E60DD7" w:rsidRPr="00FD3C88">
              <w:rPr>
                <w:rFonts w:ascii="Times New Roman" w:hAnsi="Times New Roman" w:cs="Times New Roman"/>
                <w:noProof/>
                <w:position w:val="-10"/>
                <w:sz w:val="18"/>
                <w:szCs w:val="18"/>
              </w:rPr>
              <w:drawing>
                <wp:inline distT="0" distB="0" distL="0" distR="0" wp14:anchorId="4746B168" wp14:editId="7D02092F">
                  <wp:extent cx="102235" cy="21844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одним из следующих технических решений:</w:t>
            </w:r>
          </w:p>
          <w:p w14:paraId="7BD6FDB4" w14:textId="77777777" w:rsidR="006C3B41" w:rsidRPr="00FD3C88" w:rsidRDefault="006C3B41">
            <w:pPr>
              <w:pStyle w:val="FORMATTEXT"/>
              <w:rPr>
                <w:rFonts w:ascii="Times New Roman" w:hAnsi="Times New Roman" w:cs="Times New Roman"/>
                <w:sz w:val="18"/>
                <w:szCs w:val="18"/>
              </w:rPr>
            </w:pPr>
          </w:p>
          <w:p w14:paraId="01CFE67E"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зонами (проездами), свободными от пожарной нагрузки, шириной не менее 8 метров;</w:t>
            </w:r>
          </w:p>
          <w:p w14:paraId="1FCA2C3E" w14:textId="77777777" w:rsidR="006C3B41" w:rsidRPr="00FD3C88" w:rsidRDefault="006C3B41">
            <w:pPr>
              <w:pStyle w:val="FORMATTEXT"/>
              <w:rPr>
                <w:rFonts w:ascii="Times New Roman" w:hAnsi="Times New Roman" w:cs="Times New Roman"/>
                <w:sz w:val="18"/>
                <w:szCs w:val="18"/>
              </w:rPr>
            </w:pPr>
          </w:p>
          <w:p w14:paraId="2A101068"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зонами (проездами), свободными от пожарной нагрузки, шириной не менее 6 м с устройством посередине зоны дренчерной завесы в одну нитку с расчетным числом оросителей при обеспечении по всей длине удельного расхода 1 л/(с.м) или автоматически опускающимися при пожаре на расчетную высоту противодымными экранами (шторами).</w:t>
            </w:r>
          </w:p>
          <w:p w14:paraId="45523402" w14:textId="77777777" w:rsidR="006C3B41" w:rsidRPr="00FD3C88" w:rsidRDefault="006C3B41">
            <w:pPr>
              <w:pStyle w:val="FORMATTEXT"/>
              <w:rPr>
                <w:rFonts w:ascii="Times New Roman" w:hAnsi="Times New Roman" w:cs="Times New Roman"/>
                <w:sz w:val="18"/>
                <w:szCs w:val="18"/>
              </w:rPr>
            </w:pPr>
          </w:p>
          <w:p w14:paraId="7DA1FC7A"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 этом следует обеспечить организационные мероприятия, направленные на недопущение размещения пожарной нагрузки в пределах указанных зон (проездов).</w:t>
            </w:r>
          </w:p>
        </w:tc>
      </w:tr>
    </w:tbl>
    <w:p w14:paraId="5755226D"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7816920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6.3.2 Требуемую степень огнестойкости, допустимые этажность и площадь этажа надземной автостоянки закрытого типа в пределах пожарного отсека следует принимать по таблице 6.6.</w:t>
      </w:r>
    </w:p>
    <w:p w14:paraId="14EDF07D" w14:textId="77777777" w:rsidR="006C3B41" w:rsidRPr="00FD3C88" w:rsidRDefault="006C3B41">
      <w:pPr>
        <w:pStyle w:val="FORMATTEXT"/>
        <w:ind w:firstLine="568"/>
        <w:jc w:val="both"/>
        <w:rPr>
          <w:rFonts w:ascii="Times New Roman" w:hAnsi="Times New Roman" w:cs="Times New Roman"/>
        </w:rPr>
      </w:pPr>
    </w:p>
    <w:p w14:paraId="072FB751"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6.6</w:t>
      </w:r>
    </w:p>
    <w:p w14:paraId="4C9851FA"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1950"/>
        <w:gridCol w:w="1800"/>
        <w:gridCol w:w="1800"/>
        <w:gridCol w:w="1650"/>
      </w:tblGrid>
      <w:tr w:rsidR="00FD3C88" w:rsidRPr="00FD3C88" w14:paraId="3CF08EA3"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8DBC7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83D02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D49D5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Допустимое количество этажей </w:t>
            </w:r>
          </w:p>
        </w:tc>
        <w:tc>
          <w:tcPr>
            <w:tcW w:w="34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A3F4BB" w14:textId="3FC76D5E"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зданий, м</w:t>
            </w:r>
            <w:r w:rsidR="00E60DD7" w:rsidRPr="00FD3C88">
              <w:rPr>
                <w:rFonts w:ascii="Times New Roman" w:hAnsi="Times New Roman" w:cs="Times New Roman"/>
                <w:noProof/>
                <w:position w:val="-10"/>
                <w:sz w:val="18"/>
                <w:szCs w:val="18"/>
              </w:rPr>
              <w:drawing>
                <wp:inline distT="0" distB="0" distL="0" distR="0" wp14:anchorId="7E10B19A" wp14:editId="1FB3621B">
                  <wp:extent cx="102235" cy="2184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05983D63"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39CE1D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(сооружения)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912B7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опасности здания (сооружения)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3DEC05" w14:textId="77777777" w:rsidR="006C3B41" w:rsidRPr="00FD3C88" w:rsidRDefault="006C3B41">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94499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одноэтажных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D8148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многоэтажных </w:t>
            </w:r>
          </w:p>
        </w:tc>
      </w:tr>
      <w:tr w:rsidR="00FD3C88" w:rsidRPr="00FD3C88" w14:paraId="5295DDA1"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77B73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BD627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768D9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230CC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E4B9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r>
      <w:tr w:rsidR="00FD3C88" w:rsidRPr="00FD3C88" w14:paraId="04A1CAE1"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644F51" w14:textId="77777777" w:rsidR="006C3B41" w:rsidRPr="00FD3C88" w:rsidRDefault="006C3B41">
            <w:pPr>
              <w:pStyle w:val="FORMATTEXT"/>
              <w:jc w:val="center"/>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43AA7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F09C5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A4CA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4CAD5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r>
      <w:tr w:rsidR="00FD3C88" w:rsidRPr="00FD3C88" w14:paraId="0ABA1D6A"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F0D40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031CE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77EC1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A9B82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09882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3600 </w:t>
            </w:r>
          </w:p>
        </w:tc>
      </w:tr>
      <w:tr w:rsidR="00FD3C88" w:rsidRPr="00FD3C88" w14:paraId="32B0C92C"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0710AD" w14:textId="77777777" w:rsidR="006C3B41" w:rsidRPr="00FD3C88" w:rsidRDefault="006C3B41">
            <w:pPr>
              <w:pStyle w:val="FORMATTEXT"/>
              <w:jc w:val="center"/>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773E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C6EB9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9DFC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1B4E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r>
      <w:tr w:rsidR="00FD3C88" w:rsidRPr="00FD3C88" w14:paraId="7D695D05"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22715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63862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E54B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3F1E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84F2F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05EBE425"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E2275B0" w14:textId="77777777" w:rsidR="006C3B41" w:rsidRPr="00FD3C88" w:rsidRDefault="006C3B41">
            <w:pPr>
              <w:pStyle w:val="FORMATTEXT"/>
              <w:jc w:val="center"/>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09B7E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E1FAE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62664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FA71C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0574953A"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9C14CA" w14:textId="77777777" w:rsidR="006C3B41" w:rsidRPr="00FD3C88" w:rsidRDefault="006C3B41">
            <w:pPr>
              <w:pStyle w:val="FORMATTEXT"/>
              <w:jc w:val="center"/>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D66FD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С2, С3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C3DA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26074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F155C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3E4B813F"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8D950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C22C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EE632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F114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27CF6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296F28F9" w14:textId="77777777">
        <w:tblPrEx>
          <w:tblCellMar>
            <w:top w:w="0" w:type="dxa"/>
            <w:bottom w:w="0" w:type="dxa"/>
          </w:tblCellMar>
        </w:tblPrEx>
        <w:tc>
          <w:tcPr>
            <w:tcW w:w="9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A32E3"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Примечание - Этажность определяется как число надземных этажей без учета верхнего технического этажа.</w:t>
            </w:r>
          </w:p>
        </w:tc>
      </w:tr>
    </w:tbl>
    <w:p w14:paraId="2883B1B3"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5F44E05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6.3.3 Здания (сооружения) механизированных автостоянок могут предусматриваться надземными или подземными класса конструктивной пожарной опасности не ниже С0 и степени огнестойкости не ниже IV.</w:t>
      </w:r>
    </w:p>
    <w:p w14:paraId="705E576B" w14:textId="77777777" w:rsidR="006C3B41" w:rsidRPr="00FD3C88" w:rsidRDefault="006C3B41">
      <w:pPr>
        <w:pStyle w:val="FORMATTEXT"/>
        <w:ind w:firstLine="568"/>
        <w:jc w:val="both"/>
        <w:rPr>
          <w:rFonts w:ascii="Times New Roman" w:hAnsi="Times New Roman" w:cs="Times New Roman"/>
        </w:rPr>
      </w:pPr>
    </w:p>
    <w:p w14:paraId="6E4C957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Пристраивать надземные автостоянки к зданиям другого назначения допускается только к глухим стенам, имеющим предел огнестойкости не менее REI 150.</w:t>
      </w:r>
    </w:p>
    <w:p w14:paraId="0B0EB7CC" w14:textId="77777777" w:rsidR="006C3B41" w:rsidRPr="00FD3C88" w:rsidRDefault="006C3B41">
      <w:pPr>
        <w:pStyle w:val="FORMATTEXT"/>
        <w:ind w:firstLine="568"/>
        <w:jc w:val="both"/>
        <w:rPr>
          <w:rFonts w:ascii="Times New Roman" w:hAnsi="Times New Roman" w:cs="Times New Roman"/>
        </w:rPr>
      </w:pPr>
    </w:p>
    <w:p w14:paraId="4EADBE30" w14:textId="16F0BD0D"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Площадь этажа в пределах пожарного отсека надземной автостоянки I и II степени огнестойкости не должна превышать 5200 м</w:t>
      </w:r>
      <w:r w:rsidR="00E60DD7" w:rsidRPr="00FD3C88">
        <w:rPr>
          <w:rFonts w:ascii="Times New Roman" w:hAnsi="Times New Roman" w:cs="Times New Roman"/>
          <w:noProof/>
          <w:position w:val="-10"/>
        </w:rPr>
        <w:drawing>
          <wp:inline distT="0" distB="0" distL="0" distR="0" wp14:anchorId="617A6471" wp14:editId="336A7AAB">
            <wp:extent cx="102235" cy="2184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III степени огнестойкости - 3600 м</w:t>
      </w:r>
      <w:r w:rsidR="00E60DD7" w:rsidRPr="00FD3C88">
        <w:rPr>
          <w:rFonts w:ascii="Times New Roman" w:hAnsi="Times New Roman" w:cs="Times New Roman"/>
          <w:noProof/>
          <w:position w:val="-10"/>
        </w:rPr>
        <w:drawing>
          <wp:inline distT="0" distB="0" distL="0" distR="0" wp14:anchorId="2F6C3ADD" wp14:editId="0E4CEC10">
            <wp:extent cx="102235" cy="2184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IV степени огнестойкости - 2000 м</w:t>
      </w:r>
      <w:r w:rsidR="00E60DD7" w:rsidRPr="00FD3C88">
        <w:rPr>
          <w:rFonts w:ascii="Times New Roman" w:hAnsi="Times New Roman" w:cs="Times New Roman"/>
          <w:noProof/>
          <w:position w:val="-10"/>
        </w:rPr>
        <w:drawing>
          <wp:inline distT="0" distB="0" distL="0" distR="0" wp14:anchorId="661AF4C5" wp14:editId="0E37043E">
            <wp:extent cx="102235" cy="2184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w:t>
      </w:r>
    </w:p>
    <w:p w14:paraId="7A66104D" w14:textId="77777777" w:rsidR="006C3B41" w:rsidRPr="00FD3C88" w:rsidRDefault="006C3B41">
      <w:pPr>
        <w:pStyle w:val="FORMATTEXT"/>
        <w:ind w:firstLine="568"/>
        <w:jc w:val="both"/>
        <w:rPr>
          <w:rFonts w:ascii="Times New Roman" w:hAnsi="Times New Roman" w:cs="Times New Roman"/>
        </w:rPr>
      </w:pPr>
    </w:p>
    <w:p w14:paraId="388C442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lastRenderedPageBreak/>
        <w:t>В открытых надземных механизированных автостоянках с выполнением несущих конструкций с пределом огнестойкости не менее R 45 допускается не предусматривать автоматическое и внутреннее (от пожарных кранов) пожаротушение, а также пожарную сигнализацию. При этом сооружение такой автостоянки должно быть оборудовано сухотрубом для целей внутреннего пожаротушения.</w:t>
      </w:r>
    </w:p>
    <w:p w14:paraId="781F281D" w14:textId="77777777" w:rsidR="006C3B41" w:rsidRPr="00FD3C88" w:rsidRDefault="006C3B41">
      <w:pPr>
        <w:pStyle w:val="FORMATTEXT"/>
        <w:ind w:firstLine="568"/>
        <w:jc w:val="both"/>
        <w:rPr>
          <w:rFonts w:ascii="Times New Roman" w:hAnsi="Times New Roman" w:cs="Times New Roman"/>
        </w:rPr>
      </w:pPr>
    </w:p>
    <w:p w14:paraId="5E52D73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Высота открытых надземных механизированных автостоянок от отметки проезда пожарных автомобилей до ее наиболее высокой отметки (верхней точки строительных конструкций) должна составлять не более 28 м.</w:t>
      </w:r>
    </w:p>
    <w:p w14:paraId="2B1774C2"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36.4 Надземные стоянки открытого типа для легковых автомобилей</w:instrText>
      </w:r>
      <w:r w:rsidRPr="00FD3C88">
        <w:rPr>
          <w:rFonts w:ascii="Times New Roman" w:hAnsi="Times New Roman" w:cs="Times New Roman"/>
        </w:rPr>
        <w:instrText>"</w:instrText>
      </w:r>
      <w:r>
        <w:rPr>
          <w:rFonts w:ascii="Times New Roman" w:hAnsi="Times New Roman" w:cs="Times New Roman"/>
        </w:rPr>
        <w:fldChar w:fldCharType="end"/>
      </w:r>
    </w:p>
    <w:p w14:paraId="3DE7022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6.4 Надземные стоянки открытого типа для легковых автомобилей</w:t>
      </w:r>
    </w:p>
    <w:p w14:paraId="624A7D8A" w14:textId="77777777" w:rsidR="006C3B41" w:rsidRPr="00FD3C88" w:rsidRDefault="006C3B41">
      <w:pPr>
        <w:pStyle w:val="FORMATTEXT"/>
        <w:ind w:firstLine="568"/>
        <w:jc w:val="both"/>
        <w:rPr>
          <w:rFonts w:ascii="Times New Roman" w:hAnsi="Times New Roman" w:cs="Times New Roman"/>
        </w:rPr>
      </w:pPr>
    </w:p>
    <w:p w14:paraId="5EBEFC2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таблице 6.7.</w:t>
      </w:r>
    </w:p>
    <w:p w14:paraId="5FDB9EDC" w14:textId="77777777" w:rsidR="006C3B41" w:rsidRPr="00FD3C88" w:rsidRDefault="006C3B41">
      <w:pPr>
        <w:pStyle w:val="FORMATTEXT"/>
        <w:ind w:firstLine="568"/>
        <w:jc w:val="both"/>
        <w:rPr>
          <w:rFonts w:ascii="Times New Roman" w:hAnsi="Times New Roman" w:cs="Times New Roman"/>
        </w:rPr>
      </w:pPr>
    </w:p>
    <w:p w14:paraId="076A3717"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6.7</w:t>
      </w:r>
    </w:p>
    <w:p w14:paraId="10D026AE"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800"/>
        <w:gridCol w:w="1950"/>
        <w:gridCol w:w="1800"/>
        <w:gridCol w:w="1950"/>
      </w:tblGrid>
      <w:tr w:rsidR="00FD3C88" w:rsidRPr="00FD3C88" w14:paraId="3B1AE8A4"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6892F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DAD89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w:t>
            </w:r>
          </w:p>
        </w:tc>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B3B79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Допустимое количество этажей </w:t>
            </w:r>
          </w:p>
        </w:tc>
        <w:tc>
          <w:tcPr>
            <w:tcW w:w="37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66E87" w14:textId="58BB788D"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здания, м</w:t>
            </w:r>
            <w:r w:rsidR="00E60DD7" w:rsidRPr="00FD3C88">
              <w:rPr>
                <w:rFonts w:ascii="Times New Roman" w:hAnsi="Times New Roman" w:cs="Times New Roman"/>
                <w:noProof/>
                <w:position w:val="-10"/>
                <w:sz w:val="18"/>
                <w:szCs w:val="18"/>
              </w:rPr>
              <w:drawing>
                <wp:inline distT="0" distB="0" distL="0" distR="0" wp14:anchorId="332D0428" wp14:editId="6E51F1F0">
                  <wp:extent cx="102235" cy="21844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71ADB1CD"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5BACE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(сооружения)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03EA4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опасности здания </w:t>
            </w:r>
          </w:p>
        </w:tc>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3FD559" w14:textId="77777777" w:rsidR="006C3B41" w:rsidRPr="00FD3C88" w:rsidRDefault="006C3B41">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E8A79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одноэтажных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718FF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многоэтажных </w:t>
            </w:r>
          </w:p>
        </w:tc>
      </w:tr>
      <w:tr w:rsidR="00FD3C88" w:rsidRPr="00FD3C88" w14:paraId="7325E95F"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8AFE0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405CC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469B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C8F53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10400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3238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5200 </w:t>
            </w:r>
          </w:p>
        </w:tc>
      </w:tr>
      <w:tr w:rsidR="00FD3C88" w:rsidRPr="00FD3C88" w14:paraId="114655C4"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076D5BB" w14:textId="77777777" w:rsidR="006C3B41" w:rsidRPr="00FD3C88" w:rsidRDefault="006C3B41">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F20FE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991E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3FE5A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58EB4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r>
      <w:tr w:rsidR="00FD3C88" w:rsidRPr="00FD3C88" w14:paraId="05AB60F4"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54ED6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23B6C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2697A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59CF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7800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B396C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3600 </w:t>
            </w:r>
          </w:p>
        </w:tc>
      </w:tr>
      <w:tr w:rsidR="00FD3C88" w:rsidRPr="00FD3C88" w14:paraId="3FB1ECA9"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AB3276A" w14:textId="77777777" w:rsidR="006C3B41" w:rsidRPr="00FD3C88" w:rsidRDefault="006C3B41">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FBDEE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A2419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BC291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2600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1E16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r>
      <w:tr w:rsidR="00FD3C88" w:rsidRPr="00FD3C88" w14:paraId="7BBC5FA5"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D0F5F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791E7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934A6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99EC3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7300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08E16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r>
      <w:tr w:rsidR="00FD3C88" w:rsidRPr="00FD3C88" w14:paraId="78E39453"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4AE295E" w14:textId="77777777" w:rsidR="006C3B41" w:rsidRPr="00FD3C88" w:rsidRDefault="006C3B41">
            <w:pPr>
              <w:pStyle w:val="FORMATTEXT"/>
              <w:jc w:val="center"/>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75A85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C78CA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6C09A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C53B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800 </w:t>
            </w:r>
          </w:p>
        </w:tc>
      </w:tr>
    </w:tbl>
    <w:p w14:paraId="4DBE2AFD"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1384090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зданиях открытых автостоянок, в том числе с неизолированными рампами площадь этажа в пределах пожарного отсека определяется как площадь одного этажа.</w:t>
      </w:r>
    </w:p>
    <w:p w14:paraId="4B5BE2BB" w14:textId="77777777" w:rsidR="006C3B41" w:rsidRPr="00FD3C88" w:rsidRDefault="006C3B41">
      <w:pPr>
        <w:pStyle w:val="FORMATTEXT"/>
        <w:ind w:firstLine="568"/>
        <w:jc w:val="both"/>
        <w:rPr>
          <w:rFonts w:ascii="Times New Roman" w:hAnsi="Times New Roman" w:cs="Times New Roman"/>
        </w:rPr>
      </w:pPr>
    </w:p>
    <w:p w14:paraId="1F1603D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Допускается не применять требования п.5.4.18 в части устройства в зданиях глухих междуэтажных поясов высотой не менее 1,2 м.</w:t>
      </w:r>
    </w:p>
    <w:p w14:paraId="2A9D2146"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36.5 Жилые здания (дома) и общежития квартирного типа</w:instrText>
      </w:r>
      <w:r w:rsidRPr="00FD3C88">
        <w:rPr>
          <w:rFonts w:ascii="Times New Roman" w:hAnsi="Times New Roman" w:cs="Times New Roman"/>
        </w:rPr>
        <w:instrText>"</w:instrText>
      </w:r>
      <w:r>
        <w:rPr>
          <w:rFonts w:ascii="Times New Roman" w:hAnsi="Times New Roman" w:cs="Times New Roman"/>
        </w:rPr>
        <w:fldChar w:fldCharType="end"/>
      </w:r>
    </w:p>
    <w:p w14:paraId="691244A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6.5 Жилые здания (дома) и общежития квартирного типа</w:t>
      </w:r>
    </w:p>
    <w:p w14:paraId="7CE1C7A2" w14:textId="77777777" w:rsidR="006C3B41" w:rsidRPr="00FD3C88" w:rsidRDefault="006C3B41">
      <w:pPr>
        <w:pStyle w:val="FORMATTEXT"/>
        <w:ind w:firstLine="568"/>
        <w:jc w:val="both"/>
        <w:rPr>
          <w:rFonts w:ascii="Times New Roman" w:hAnsi="Times New Roman" w:cs="Times New Roman"/>
        </w:rPr>
      </w:pPr>
    </w:p>
    <w:p w14:paraId="7CB49EC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6.5.1 Допустимую высоту многоквартирных жилых зданий и общежитий квартирного типа (класс Ф1.3), а также площадь этажа в пределах пожарного отсека следует определять в зависимости от степени огнестойкости и класса конструктивной пожарной опасности по таблице 6.8.</w:t>
      </w:r>
    </w:p>
    <w:p w14:paraId="383C9ED9" w14:textId="77777777" w:rsidR="006C3B41" w:rsidRPr="00FD3C88" w:rsidRDefault="006C3B41">
      <w:pPr>
        <w:pStyle w:val="FORMATTEXT"/>
        <w:ind w:firstLine="568"/>
        <w:jc w:val="both"/>
        <w:rPr>
          <w:rFonts w:ascii="Times New Roman" w:hAnsi="Times New Roman" w:cs="Times New Roman"/>
        </w:rPr>
      </w:pPr>
    </w:p>
    <w:p w14:paraId="08A6C13A"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6.8</w:t>
      </w:r>
    </w:p>
    <w:p w14:paraId="004F921C"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2400"/>
        <w:gridCol w:w="2250"/>
        <w:gridCol w:w="2250"/>
      </w:tblGrid>
      <w:tr w:rsidR="00FD3C88" w:rsidRPr="00FD3C88" w14:paraId="4A8EFFC2"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4ECF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2309A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здания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356E8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DDDDB4" w14:textId="477A89A6"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м</w:t>
            </w:r>
            <w:r w:rsidR="00E60DD7" w:rsidRPr="00FD3C88">
              <w:rPr>
                <w:rFonts w:ascii="Times New Roman" w:hAnsi="Times New Roman" w:cs="Times New Roman"/>
                <w:noProof/>
                <w:position w:val="-10"/>
                <w:sz w:val="18"/>
                <w:szCs w:val="18"/>
              </w:rPr>
              <w:drawing>
                <wp:inline distT="0" distB="0" distL="0" distR="0" wp14:anchorId="61053D28" wp14:editId="3FB96C3F">
                  <wp:extent cx="102235" cy="21844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1E298512"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F6863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8917C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0D3C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9478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 </w:t>
            </w:r>
          </w:p>
        </w:tc>
      </w:tr>
      <w:tr w:rsidR="00FD3C88" w:rsidRPr="00FD3C88" w14:paraId="54016EA0"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E2CF8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3FDBD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E1754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C60F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 </w:t>
            </w:r>
          </w:p>
        </w:tc>
      </w:tr>
      <w:tr w:rsidR="00FD3C88" w:rsidRPr="00FD3C88" w14:paraId="606A4116"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FDCA1D"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3F9A2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94E9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28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8C5D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2200 </w:t>
            </w:r>
          </w:p>
        </w:tc>
      </w:tr>
      <w:tr w:rsidR="00FD3C88" w:rsidRPr="00FD3C88" w14:paraId="488EF2F9"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4FD87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Ill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0F1A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B4518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28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A7FC8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1800 </w:t>
            </w:r>
          </w:p>
        </w:tc>
      </w:tr>
      <w:tr w:rsidR="00FD3C88" w:rsidRPr="00FD3C88" w14:paraId="6635D2FD"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0C1C17"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9E6BD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9B9D2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E9963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1800 </w:t>
            </w:r>
          </w:p>
        </w:tc>
      </w:tr>
      <w:tr w:rsidR="00FD3C88" w:rsidRPr="00FD3C88" w14:paraId="63B52F61"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EC278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B523E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0630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53461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1000 </w:t>
            </w:r>
          </w:p>
        </w:tc>
      </w:tr>
      <w:tr w:rsidR="00FD3C88" w:rsidRPr="00FD3C88" w14:paraId="7525CF0A" w14:textId="77777777">
        <w:tblPrEx>
          <w:tblCellMar>
            <w:top w:w="0" w:type="dxa"/>
            <w:bottom w:w="0" w:type="dxa"/>
          </w:tblCellMar>
        </w:tblPrEx>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8E79792"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AE9521" w14:textId="77777777" w:rsidR="006C3B41" w:rsidRPr="00FD3C88" w:rsidRDefault="006C3B41">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9BEBB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E34A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1400 </w:t>
            </w:r>
          </w:p>
        </w:tc>
      </w:tr>
      <w:tr w:rsidR="00FD3C88" w:rsidRPr="00FD3C88" w14:paraId="66E3C843" w14:textId="77777777">
        <w:tblPrEx>
          <w:tblCellMar>
            <w:top w:w="0" w:type="dxa"/>
            <w:bottom w:w="0" w:type="dxa"/>
          </w:tblCellMar>
        </w:tblPrEx>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684A892"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43BF4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0E099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93D1C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800 </w:t>
            </w:r>
          </w:p>
        </w:tc>
      </w:tr>
      <w:tr w:rsidR="00FD3C88" w:rsidRPr="00FD3C88" w14:paraId="5CE415A2" w14:textId="77777777">
        <w:tblPrEx>
          <w:tblCellMar>
            <w:top w:w="0" w:type="dxa"/>
            <w:bottom w:w="0" w:type="dxa"/>
          </w:tblCellMar>
        </w:tblPrEx>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B868DAD"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F60FCD" w14:textId="77777777" w:rsidR="006C3B41" w:rsidRPr="00FD3C88" w:rsidRDefault="006C3B41">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C8D8C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22C8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r>
      <w:tr w:rsidR="00FD3C88" w:rsidRPr="00FD3C88" w14:paraId="25B210A6" w14:textId="77777777">
        <w:tblPrEx>
          <w:tblCellMar>
            <w:top w:w="0" w:type="dxa"/>
            <w:bottom w:w="0" w:type="dxa"/>
          </w:tblCellMar>
        </w:tblPrEx>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351EBDB8"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611BD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С2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561A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FB15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 </w:t>
            </w:r>
          </w:p>
        </w:tc>
      </w:tr>
      <w:tr w:rsidR="00FD3C88" w:rsidRPr="00FD3C88" w14:paraId="74FDAAE7"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B3567D4"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DCFA59" w14:textId="77777777" w:rsidR="006C3B41" w:rsidRPr="00FD3C88" w:rsidRDefault="006C3B41">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CE30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D597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900 </w:t>
            </w:r>
          </w:p>
        </w:tc>
      </w:tr>
      <w:tr w:rsidR="00FD3C88" w:rsidRPr="00FD3C88" w14:paraId="02640603"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92521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64CF1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6A8EA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FBE4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 </w:t>
            </w:r>
          </w:p>
        </w:tc>
      </w:tr>
      <w:tr w:rsidR="00FD3C88" w:rsidRPr="00FD3C88" w14:paraId="17C387A0"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474E7F"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49B3AD4" w14:textId="77777777" w:rsidR="006C3B41" w:rsidRPr="00FD3C88" w:rsidRDefault="006C3B41">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C959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73424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800 </w:t>
            </w:r>
          </w:p>
        </w:tc>
      </w:tr>
      <w:tr w:rsidR="00FD3C88" w:rsidRPr="00FD3C88" w14:paraId="2626942E"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36BE12"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Примечание - Степень огнестойкости здания с неотапливаемыми пристройками следует принимать по степени огнестойкости отапливаемой части здания.</w:t>
            </w:r>
          </w:p>
        </w:tc>
      </w:tr>
    </w:tbl>
    <w:p w14:paraId="310F61CF"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3628056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6.5.2 Здания I, II и III степеней огнестойкости допускается надстраивать одним мансардным этажом, расположенным независимо от высоты зданий, установленной в таблице 6.8, но не выше 75 м. Несущие элементы мансардного этажа должны иметь предел огнестойкости не менее R 45 и класс пожарной опасности К0. Ограждающие конструкции этого этажа должны отвечать требованиям, предъявляемым к конструкциям надстраиваемого здания.</w:t>
      </w:r>
    </w:p>
    <w:p w14:paraId="3864645D" w14:textId="77777777" w:rsidR="006C3B41" w:rsidRPr="00FD3C88" w:rsidRDefault="006C3B41">
      <w:pPr>
        <w:pStyle w:val="FORMATTEXT"/>
        <w:ind w:firstLine="568"/>
        <w:jc w:val="both"/>
        <w:rPr>
          <w:rFonts w:ascii="Times New Roman" w:hAnsi="Times New Roman" w:cs="Times New Roman"/>
        </w:rPr>
      </w:pPr>
    </w:p>
    <w:p w14:paraId="7E6B07B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применении деревянных конструкций следует использовать конструктивную огнезащиту, обеспечивающую указанные требования, - предел огнестойкости не менее R 45 и класс пожарной опасности К0.</w:t>
      </w:r>
    </w:p>
    <w:p w14:paraId="6B14FA8F" w14:textId="77777777" w:rsidR="006C3B41" w:rsidRPr="00FD3C88" w:rsidRDefault="006C3B41">
      <w:pPr>
        <w:pStyle w:val="FORMATTEXT"/>
        <w:ind w:firstLine="568"/>
        <w:jc w:val="both"/>
        <w:rPr>
          <w:rFonts w:ascii="Times New Roman" w:hAnsi="Times New Roman" w:cs="Times New Roman"/>
        </w:rPr>
      </w:pPr>
    </w:p>
    <w:p w14:paraId="1EDD279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6.5.3 Несущие элементы двухэтажных зданий IV степени огнестойкости должны иметь предел огнестойкости не менее R 30.</w:t>
      </w:r>
    </w:p>
    <w:p w14:paraId="25441456" w14:textId="77777777" w:rsidR="006C3B41" w:rsidRPr="00FD3C88" w:rsidRDefault="006C3B41">
      <w:pPr>
        <w:pStyle w:val="FORMATTEXT"/>
        <w:ind w:firstLine="568"/>
        <w:jc w:val="both"/>
        <w:rPr>
          <w:rFonts w:ascii="Times New Roman" w:hAnsi="Times New Roman" w:cs="Times New Roman"/>
        </w:rPr>
      </w:pPr>
    </w:p>
    <w:p w14:paraId="3FCCEA3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6.5.4 Класс пожарной опасности и предел огнестойкости внутриквартирных, в том числе шкафных, сборно-разборных, с дверными проемами и раздвижных перегородок не нормируются.</w:t>
      </w:r>
    </w:p>
    <w:p w14:paraId="33429BBF" w14:textId="77777777" w:rsidR="006C3B41" w:rsidRPr="00FD3C88" w:rsidRDefault="006C3B41">
      <w:pPr>
        <w:pStyle w:val="FORMATTEXT"/>
        <w:ind w:firstLine="568"/>
        <w:jc w:val="both"/>
        <w:rPr>
          <w:rFonts w:ascii="Times New Roman" w:hAnsi="Times New Roman" w:cs="Times New Roman"/>
        </w:rPr>
      </w:pPr>
    </w:p>
    <w:p w14:paraId="1D5DBEB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6.5.5 В зданиях I-III степеней огнестойкости несущие конструкции покрытия встроенно-пристроенной части должны иметь предел огнестойкости не менее R 45 и класс пожарной опасности К0. При наличии в жилом доме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жилых помещений основной части здания. Утеплитель покрытия в этом месте должен быть выполнен из НГ. Допускается на указанных участках покрытий применять горючие утеплители в случае устройства на них защитных слоев из НГ как для эксплуатируемых кровель в соответствии с СП 17.13330, а также при отсутствии на них пожарной нагрузки.</w:t>
      </w:r>
    </w:p>
    <w:p w14:paraId="306A1B2B" w14:textId="77777777" w:rsidR="006C3B41" w:rsidRPr="00FD3C88" w:rsidRDefault="006C3B41">
      <w:pPr>
        <w:pStyle w:val="FORMATTEXT"/>
        <w:ind w:firstLine="568"/>
        <w:jc w:val="both"/>
        <w:rPr>
          <w:rFonts w:ascii="Times New Roman" w:hAnsi="Times New Roman" w:cs="Times New Roman"/>
        </w:rPr>
      </w:pPr>
    </w:p>
    <w:p w14:paraId="71A10C4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6.5.6. Одноквартирные жилые дома, в том числе блокированные (класс функциональной пожарной опасности Ф1.4), должны отвечать следующим требованиям:</w:t>
      </w:r>
    </w:p>
    <w:p w14:paraId="4A61AAFB" w14:textId="77777777" w:rsidR="006C3B41" w:rsidRPr="00FD3C88" w:rsidRDefault="006C3B41">
      <w:pPr>
        <w:pStyle w:val="FORMATTEXT"/>
        <w:ind w:firstLine="568"/>
        <w:jc w:val="both"/>
        <w:rPr>
          <w:rFonts w:ascii="Times New Roman" w:hAnsi="Times New Roman" w:cs="Times New Roman"/>
        </w:rPr>
      </w:pPr>
    </w:p>
    <w:p w14:paraId="1FE9444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а) к одно- и двухэтажным одноквартирным домам требования по степени огнестойкости и классу конструктивной пожарной опасности не предъявляются;</w:t>
      </w:r>
    </w:p>
    <w:p w14:paraId="52EC9974" w14:textId="77777777" w:rsidR="006C3B41" w:rsidRPr="00FD3C88" w:rsidRDefault="006C3B41">
      <w:pPr>
        <w:pStyle w:val="FORMATTEXT"/>
        <w:ind w:firstLine="568"/>
        <w:jc w:val="both"/>
        <w:rPr>
          <w:rFonts w:ascii="Times New Roman" w:hAnsi="Times New Roman" w:cs="Times New Roman"/>
        </w:rPr>
      </w:pPr>
    </w:p>
    <w:p w14:paraId="59C7CC2F" w14:textId="57DB466F"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б) в трехэтажных домах строительные конструкции должны соответствовать требованиям, предъявляемым к конструкциям зданий не ниже III степени огнестойкости. При этом предел огнестойкости межкомнатных перегородок не регламентируется. Класс конструктивной пожарной опасности дома должен быть не ниже С2. Допускается конструкции трехэтажных домов выполнять IV степени огнестойкости, если площадь этажа не превышает 150 м</w:t>
      </w:r>
      <w:r w:rsidR="00E60DD7" w:rsidRPr="00FD3C88">
        <w:rPr>
          <w:rFonts w:ascii="Times New Roman" w:hAnsi="Times New Roman" w:cs="Times New Roman"/>
          <w:noProof/>
          <w:position w:val="-10"/>
        </w:rPr>
        <w:drawing>
          <wp:inline distT="0" distB="0" distL="0" distR="0" wp14:anchorId="21082470" wp14:editId="3B020735">
            <wp:extent cx="102235" cy="2184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при этом следует принимать предел огнестойкости несущих элементов не менее R 30, а перекрытий - не менее REI 30;</w:t>
      </w:r>
    </w:p>
    <w:p w14:paraId="60F10721" w14:textId="77777777" w:rsidR="006C3B41" w:rsidRPr="00FD3C88" w:rsidRDefault="006C3B41">
      <w:pPr>
        <w:pStyle w:val="FORMATTEXT"/>
        <w:ind w:firstLine="568"/>
        <w:jc w:val="both"/>
        <w:rPr>
          <w:rFonts w:ascii="Times New Roman" w:hAnsi="Times New Roman" w:cs="Times New Roman"/>
        </w:rPr>
      </w:pPr>
    </w:p>
    <w:p w14:paraId="19AB77F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в блокированных домах смежные жилые блоки следует разделять глухими противопожарными стенами 2-го типа. При этом количество блоков в пределах пожарного отсека должно быть не более 10. Площадь этажа в пределах такого пожарного отсека определяется согласно таблице 6.8;</w:t>
      </w:r>
    </w:p>
    <w:p w14:paraId="62255B86" w14:textId="77777777" w:rsidR="006C3B41" w:rsidRPr="00FD3C88" w:rsidRDefault="006C3B41">
      <w:pPr>
        <w:pStyle w:val="FORMATTEXT"/>
        <w:ind w:firstLine="568"/>
        <w:jc w:val="both"/>
        <w:rPr>
          <w:rFonts w:ascii="Times New Roman" w:hAnsi="Times New Roman" w:cs="Times New Roman"/>
        </w:rPr>
      </w:pPr>
    </w:p>
    <w:p w14:paraId="4E351100" w14:textId="6EF15A24" w:rsidR="006C3B41" w:rsidRDefault="006C3B41">
      <w:pPr>
        <w:pStyle w:val="FORMATTEXT"/>
        <w:ind w:firstLine="568"/>
        <w:jc w:val="both"/>
        <w:rPr>
          <w:rFonts w:ascii="Times New Roman" w:hAnsi="Times New Roman" w:cs="Times New Roman"/>
        </w:rPr>
      </w:pPr>
      <w:r w:rsidRPr="00FD3C88">
        <w:rPr>
          <w:rFonts w:ascii="Times New Roman" w:hAnsi="Times New Roman" w:cs="Times New Roman"/>
        </w:rPr>
        <w:t>г) блокированные дома классов конструктивной пожарной опасности С2 и С3 дополнительно должны быть разделены глухими противопожарными стенами 1-го типа на пожарные отсеки площадью этажа в пределах отсека не более 600 м</w:t>
      </w:r>
      <w:r w:rsidR="00E60DD7" w:rsidRPr="00FD3C88">
        <w:rPr>
          <w:rFonts w:ascii="Times New Roman" w:hAnsi="Times New Roman" w:cs="Times New Roman"/>
          <w:noProof/>
          <w:position w:val="-10"/>
        </w:rPr>
        <w:drawing>
          <wp:inline distT="0" distB="0" distL="0" distR="0" wp14:anchorId="506AAEA9" wp14:editId="6E708D80">
            <wp:extent cx="102235" cy="2184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w:t>
      </w:r>
    </w:p>
    <w:p w14:paraId="64DA075D" w14:textId="77777777" w:rsidR="00FD3C88" w:rsidRPr="00FD3C88" w:rsidRDefault="00FD3C88">
      <w:pPr>
        <w:pStyle w:val="FORMATTEXT"/>
        <w:ind w:firstLine="568"/>
        <w:jc w:val="both"/>
        <w:rPr>
          <w:rFonts w:ascii="Times New Roman" w:hAnsi="Times New Roman" w:cs="Times New Roman"/>
        </w:rPr>
      </w:pPr>
    </w:p>
    <w:p w14:paraId="1B5956E0"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36.6 Административно-бытовые здания</w:instrText>
      </w:r>
      <w:r w:rsidRPr="00FD3C88">
        <w:rPr>
          <w:rFonts w:ascii="Times New Roman" w:hAnsi="Times New Roman" w:cs="Times New Roman"/>
        </w:rPr>
        <w:instrText>"</w:instrText>
      </w:r>
      <w:r>
        <w:rPr>
          <w:rFonts w:ascii="Times New Roman" w:hAnsi="Times New Roman" w:cs="Times New Roman"/>
        </w:rPr>
        <w:fldChar w:fldCharType="end"/>
      </w:r>
    </w:p>
    <w:p w14:paraId="4D668BE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lastRenderedPageBreak/>
        <w:t>6.6 Административно-бытовые здания</w:t>
      </w:r>
    </w:p>
    <w:p w14:paraId="72128737" w14:textId="77777777" w:rsidR="006C3B41" w:rsidRPr="00FD3C88" w:rsidRDefault="006C3B41">
      <w:pPr>
        <w:pStyle w:val="FORMATTEXT"/>
        <w:ind w:firstLine="568"/>
        <w:jc w:val="both"/>
        <w:rPr>
          <w:rFonts w:ascii="Times New Roman" w:hAnsi="Times New Roman" w:cs="Times New Roman"/>
        </w:rPr>
      </w:pPr>
    </w:p>
    <w:p w14:paraId="4BDA48C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6.6.1 Степень огнестойкости, класс конструктивной пожарной опасности, допустимую высоту зданий и площадь этажа в пределах пожарного отсека для административно-бытовых зданий предприятий и складов (отдельно стоящих зданий, пристроек и вставок класса Ф4.3) следует принимать в соответствии с таблицей 6.9. При установлении требуемой степени огнестойкости здания следует учитывать высоту размещения аудиторий, актовых залов и конференц-залов согласно таблице 6.14.</w:t>
      </w:r>
    </w:p>
    <w:p w14:paraId="1028028C" w14:textId="77777777" w:rsidR="006C3B41" w:rsidRPr="00FD3C88" w:rsidRDefault="006C3B41">
      <w:pPr>
        <w:pStyle w:val="FORMATTEXT"/>
        <w:ind w:firstLine="568"/>
        <w:jc w:val="both"/>
        <w:rPr>
          <w:rFonts w:ascii="Times New Roman" w:hAnsi="Times New Roman" w:cs="Times New Roman"/>
        </w:rPr>
      </w:pPr>
    </w:p>
    <w:p w14:paraId="69F66410"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6.9</w:t>
      </w:r>
    </w:p>
    <w:p w14:paraId="2C69A44A"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650"/>
        <w:gridCol w:w="1500"/>
        <w:gridCol w:w="750"/>
        <w:gridCol w:w="750"/>
        <w:gridCol w:w="750"/>
        <w:gridCol w:w="600"/>
        <w:gridCol w:w="750"/>
        <w:gridCol w:w="750"/>
      </w:tblGrid>
      <w:tr w:rsidR="00FD3C88" w:rsidRPr="00FD3C88" w14:paraId="7CFEB9BA"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D062A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6499B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6A22F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м </w:t>
            </w:r>
          </w:p>
        </w:tc>
        <w:tc>
          <w:tcPr>
            <w:tcW w:w="435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CBAED4" w14:textId="1FB33A11"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м</w:t>
            </w:r>
            <w:r w:rsidR="00E60DD7" w:rsidRPr="00FD3C88">
              <w:rPr>
                <w:rFonts w:ascii="Times New Roman" w:hAnsi="Times New Roman" w:cs="Times New Roman"/>
                <w:noProof/>
                <w:position w:val="-10"/>
                <w:sz w:val="18"/>
                <w:szCs w:val="18"/>
              </w:rPr>
              <w:drawing>
                <wp:inline distT="0" distB="0" distL="0" distR="0" wp14:anchorId="27BB584C" wp14:editId="0D80C286">
                  <wp:extent cx="102235" cy="21844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при числе надземных этажей (без учета верхнего технического этажа) </w:t>
            </w:r>
          </w:p>
        </w:tc>
      </w:tr>
      <w:tr w:rsidR="00FD3C88" w:rsidRPr="00FD3C88" w14:paraId="622D7138"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328160C"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E29F67"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0A1279" w14:textId="77777777" w:rsidR="006C3B41" w:rsidRPr="00FD3C88" w:rsidRDefault="006C3B41">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73A6E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73B9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1709B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CB23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4, 5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AD777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DE74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10-16 </w:t>
            </w:r>
          </w:p>
        </w:tc>
      </w:tr>
      <w:tr w:rsidR="00FD3C88" w:rsidRPr="00FD3C88" w14:paraId="7CDFF100"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5D4B9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287B1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07593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6FC8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42CDE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2620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D8509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9939E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4E31F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 </w:t>
            </w:r>
          </w:p>
        </w:tc>
      </w:tr>
      <w:tr w:rsidR="00FD3C88" w:rsidRPr="00FD3C88" w14:paraId="294053F6"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D7B2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A14E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5FDEC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F2F08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262A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4000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8E906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4000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7B2E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4000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A7848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4000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9376C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2200 </w:t>
            </w:r>
          </w:p>
        </w:tc>
      </w:tr>
      <w:tr w:rsidR="00FD3C88" w:rsidRPr="00FD3C88" w14:paraId="2DFE79C0"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E1C98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FD0C9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9FBA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28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882A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D9D91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6B75E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96A0F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A913B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64F5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0EBB0C3F"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1769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806A4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793E2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2C97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06DB6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ADE3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CBFD3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DC58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0904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595B226F"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17F5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0E034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A0346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08029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57BE7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1400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26E6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C29F2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0F31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5B65B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4B8C4E76"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4D24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4361A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06338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F3EFE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464DC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1400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237AC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90A5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7D94D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4375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179CC501"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AAEBB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22C0E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002F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8E806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155A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1400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A0884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997E5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081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D6703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17A465BA"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3E7FF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0274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С2, С3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B0CFD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22A2F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3474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275A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8D2C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BC65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580A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40EE969A"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DF3DC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50DCE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С1-С3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37177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C9EC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B5058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A0CFF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57607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BB8D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8F48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697F8EC0" w14:textId="77777777">
        <w:tblPrEx>
          <w:tblCellMar>
            <w:top w:w="0" w:type="dxa"/>
            <w:bottom w:w="0" w:type="dxa"/>
          </w:tblCellMar>
        </w:tblPrEx>
        <w:tc>
          <w:tcPr>
            <w:tcW w:w="9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14633F"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Примечания</w:t>
            </w:r>
          </w:p>
          <w:p w14:paraId="55301E6F" w14:textId="77777777" w:rsidR="006C3B41" w:rsidRPr="00FD3C88" w:rsidRDefault="006C3B41">
            <w:pPr>
              <w:pStyle w:val="FORMATTEXT"/>
              <w:rPr>
                <w:rFonts w:ascii="Times New Roman" w:hAnsi="Times New Roman" w:cs="Times New Roman"/>
                <w:sz w:val="18"/>
                <w:szCs w:val="18"/>
              </w:rPr>
            </w:pPr>
          </w:p>
          <w:p w14:paraId="320C6B28"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1 Прочерк в таблице означает, что здание данной степени огнестойкости не может иметь указанное число этажей.</w:t>
            </w:r>
          </w:p>
          <w:p w14:paraId="2177A76A" w14:textId="77777777" w:rsidR="006C3B41" w:rsidRPr="00FD3C88" w:rsidRDefault="006C3B41">
            <w:pPr>
              <w:pStyle w:val="FORMATTEXT"/>
              <w:rPr>
                <w:rFonts w:ascii="Times New Roman" w:hAnsi="Times New Roman" w:cs="Times New Roman"/>
                <w:sz w:val="18"/>
                <w:szCs w:val="18"/>
              </w:rPr>
            </w:pPr>
          </w:p>
          <w:p w14:paraId="065E44BC"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2 В зданиях IV степени огнестойкости высотой два этажа несущие элементы здания должны иметь предел огнестойкости не ниже R 45.</w:t>
            </w:r>
          </w:p>
        </w:tc>
      </w:tr>
    </w:tbl>
    <w:p w14:paraId="5D944D44"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1D650AA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4856D0E2" w14:textId="77777777" w:rsidR="006C3B41" w:rsidRPr="00FD3C88" w:rsidRDefault="006C3B41">
      <w:pPr>
        <w:pStyle w:val="FORMATTEXT"/>
        <w:ind w:firstLine="568"/>
        <w:jc w:val="both"/>
        <w:rPr>
          <w:rFonts w:ascii="Times New Roman" w:hAnsi="Times New Roman" w:cs="Times New Roman"/>
        </w:rPr>
      </w:pPr>
    </w:p>
    <w:p w14:paraId="45983FA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6.6.2 Здания I, II и III степеней огнестойкости высотой не более 28 м допускается надстраивать одним мансардным этажом с несущими элементами, имеющими предел огнестойкости не менее R 45 и класс пожарной опасности не ниже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14:paraId="7CCDA893" w14:textId="77777777" w:rsidR="006C3B41" w:rsidRPr="00FD3C88" w:rsidRDefault="006C3B41">
      <w:pPr>
        <w:pStyle w:val="FORMATTEXT"/>
        <w:ind w:firstLine="568"/>
        <w:jc w:val="both"/>
        <w:rPr>
          <w:rFonts w:ascii="Times New Roman" w:hAnsi="Times New Roman" w:cs="Times New Roman"/>
        </w:rPr>
      </w:pPr>
    </w:p>
    <w:p w14:paraId="78C90C3B" w14:textId="46449CE8"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 - не более 2000 м</w:t>
      </w:r>
      <w:r w:rsidR="00E60DD7" w:rsidRPr="00FD3C88">
        <w:rPr>
          <w:rFonts w:ascii="Times New Roman" w:hAnsi="Times New Roman" w:cs="Times New Roman"/>
          <w:noProof/>
          <w:position w:val="-10"/>
        </w:rPr>
        <w:drawing>
          <wp:inline distT="0" distB="0" distL="0" distR="0" wp14:anchorId="59371959" wp14:editId="7A666BDB">
            <wp:extent cx="102235" cy="21844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для зданий III степени огнестойкости - не более 1400 м</w:t>
      </w:r>
      <w:r w:rsidR="00E60DD7" w:rsidRPr="00FD3C88">
        <w:rPr>
          <w:rFonts w:ascii="Times New Roman" w:hAnsi="Times New Roman" w:cs="Times New Roman"/>
          <w:noProof/>
          <w:position w:val="-10"/>
        </w:rPr>
        <w:drawing>
          <wp:inline distT="0" distB="0" distL="0" distR="0" wp14:anchorId="31D45EF3" wp14:editId="0AEE2A51">
            <wp:extent cx="102235" cy="21844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w:t>
      </w:r>
    </w:p>
    <w:p w14:paraId="53E724F3" w14:textId="77777777" w:rsidR="006C3B41" w:rsidRPr="00FD3C88" w:rsidRDefault="006C3B41">
      <w:pPr>
        <w:pStyle w:val="FORMATTEXT"/>
        <w:ind w:firstLine="568"/>
        <w:jc w:val="both"/>
        <w:rPr>
          <w:rFonts w:ascii="Times New Roman" w:hAnsi="Times New Roman" w:cs="Times New Roman"/>
        </w:rPr>
      </w:pPr>
    </w:p>
    <w:p w14:paraId="65815F4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применении деревянных конструкций мансард следует предусматривать конструктивную огнезащиту, обеспечивающую указанные требования.</w:t>
      </w:r>
    </w:p>
    <w:p w14:paraId="2F323C28"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36.7 Общественные здания</w:instrText>
      </w:r>
      <w:r w:rsidRPr="00FD3C88">
        <w:rPr>
          <w:rFonts w:ascii="Times New Roman" w:hAnsi="Times New Roman" w:cs="Times New Roman"/>
        </w:rPr>
        <w:instrText>"</w:instrText>
      </w:r>
      <w:r>
        <w:rPr>
          <w:rFonts w:ascii="Times New Roman" w:hAnsi="Times New Roman" w:cs="Times New Roman"/>
        </w:rPr>
        <w:fldChar w:fldCharType="end"/>
      </w:r>
    </w:p>
    <w:p w14:paraId="353A97E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rPr>
        <w:t>6.7 Общественные здания</w:t>
      </w:r>
    </w:p>
    <w:p w14:paraId="23E377A7" w14:textId="77777777" w:rsidR="006C3B41" w:rsidRPr="00FD3C88" w:rsidRDefault="006C3B41">
      <w:pPr>
        <w:pStyle w:val="FORMATTEXT"/>
        <w:ind w:firstLine="568"/>
        <w:jc w:val="both"/>
        <w:rPr>
          <w:rFonts w:ascii="Times New Roman" w:hAnsi="Times New Roman" w:cs="Times New Roman"/>
        </w:rPr>
      </w:pPr>
    </w:p>
    <w:p w14:paraId="6872149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6.7.1 Степень огнестойкости, класс конструктивной пожарной опасности, допустимую высоту зданий и площадь этажа в пределах пожарного отсека общественных зданий, в том числе гостиниц и апартамент-отелей (за исключением общежитий и гостиниц с проживанием в квартирах жилых домов), следует принимать в соответствии с таблицей 6.9, зданий предприятий бытового обслуживания (Ф3.5) - согласно таблице 6.10, </w:t>
      </w:r>
      <w:r w:rsidRPr="00FD3C88">
        <w:rPr>
          <w:rFonts w:ascii="Times New Roman" w:hAnsi="Times New Roman" w:cs="Times New Roman"/>
        </w:rPr>
        <w:lastRenderedPageBreak/>
        <w:t>предприятий торговли (Ф3.1) - согласно таблице 6.11. При этом необходимо учитывать дополнительные требования, предусмотренные в настоящем разделе для зданий соответствующих классов функциональной пожарной опасности.</w:t>
      </w:r>
    </w:p>
    <w:p w14:paraId="7B8DA7CB" w14:textId="77777777" w:rsidR="006C3B41" w:rsidRPr="00FD3C88" w:rsidRDefault="006C3B41">
      <w:pPr>
        <w:pStyle w:val="FORMATTEXT"/>
        <w:ind w:firstLine="568"/>
        <w:jc w:val="both"/>
        <w:rPr>
          <w:rFonts w:ascii="Times New Roman" w:hAnsi="Times New Roman" w:cs="Times New Roman"/>
        </w:rPr>
      </w:pPr>
    </w:p>
    <w:p w14:paraId="046B1202"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6.10</w:t>
      </w:r>
    </w:p>
    <w:p w14:paraId="1A9E8290"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800"/>
        <w:gridCol w:w="1650"/>
        <w:gridCol w:w="1500"/>
        <w:gridCol w:w="2550"/>
      </w:tblGrid>
      <w:tr w:rsidR="00FD3C88" w:rsidRPr="00FD3C88" w14:paraId="3A3F2E6E"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038BC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1542D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B299E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w:t>
            </w:r>
          </w:p>
        </w:tc>
        <w:tc>
          <w:tcPr>
            <w:tcW w:w="4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C83FAA" w14:textId="0189563E"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зданий, м</w:t>
            </w:r>
            <w:r w:rsidR="00E60DD7" w:rsidRPr="00FD3C88">
              <w:rPr>
                <w:rFonts w:ascii="Times New Roman" w:hAnsi="Times New Roman" w:cs="Times New Roman"/>
                <w:noProof/>
                <w:position w:val="-10"/>
                <w:sz w:val="18"/>
                <w:szCs w:val="18"/>
              </w:rPr>
              <w:drawing>
                <wp:inline distT="0" distB="0" distL="0" distR="0" wp14:anchorId="3B4B4E2B" wp14:editId="1E641BC0">
                  <wp:extent cx="102235" cy="21844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1D7554A7"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4E50B5A" w14:textId="77777777" w:rsidR="006C3B41" w:rsidRPr="00FD3C88" w:rsidRDefault="006C3B41">
            <w:pPr>
              <w:pStyle w:val="FORMATTEXT"/>
              <w:jc w:val="center"/>
              <w:rPr>
                <w:rFonts w:ascii="Times New Roman" w:hAnsi="Times New Roman" w:cs="Times New Roman"/>
                <w:sz w:val="18"/>
                <w:szCs w:val="18"/>
              </w:rPr>
            </w:pP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F149E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опасности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ADAE7D"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BBD6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одноэтажных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6D76D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многоэтажных (не более 6 надземных этажей без учета верхнего технического этажа) </w:t>
            </w:r>
          </w:p>
        </w:tc>
      </w:tr>
      <w:tr w:rsidR="00FD3C88" w:rsidRPr="00FD3C88" w14:paraId="3CDDE678"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3D3AC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488E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60BD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1413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3000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2F124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 </w:t>
            </w:r>
          </w:p>
        </w:tc>
      </w:tr>
      <w:tr w:rsidR="00FD3C88" w:rsidRPr="00FD3C88" w14:paraId="1DD6B26C"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DF62E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24BE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86ACC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18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FB35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3000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041B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 </w:t>
            </w:r>
          </w:p>
        </w:tc>
      </w:tr>
      <w:tr w:rsidR="00FD3C88" w:rsidRPr="00FD3C88" w14:paraId="7E7EF18A"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7AD1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7BBE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C1168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8A82C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C6E65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1000 </w:t>
            </w:r>
          </w:p>
        </w:tc>
      </w:tr>
      <w:tr w:rsidR="00FD3C88" w:rsidRPr="00FD3C88" w14:paraId="2DEF4C18"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0530D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FB61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9989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F21C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8FE27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1000 </w:t>
            </w:r>
          </w:p>
        </w:tc>
      </w:tr>
      <w:tr w:rsidR="00FD3C88" w:rsidRPr="00FD3C88" w14:paraId="4F75DA57"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46EE9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AECD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CEED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8375D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1000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4B7FE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261488C0"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6224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9D11F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С1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C748C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3F295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1000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22F4C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0FFC208F"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EF22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2CE28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С2, С3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AB0B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9BF8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16A67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27F35870"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79C9D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V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035C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С1-С3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5C383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5417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C4D0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bl>
    <w:p w14:paraId="3D948D31"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06F955BD"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6.11</w:t>
      </w:r>
    </w:p>
    <w:p w14:paraId="265AEB55"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1650"/>
        <w:gridCol w:w="1500"/>
        <w:gridCol w:w="1500"/>
        <w:gridCol w:w="1350"/>
        <w:gridCol w:w="1500"/>
      </w:tblGrid>
      <w:tr w:rsidR="00FD3C88" w:rsidRPr="00FD3C88" w14:paraId="746A473D" w14:textId="77777777">
        <w:tblPrEx>
          <w:tblCellMar>
            <w:top w:w="0" w:type="dxa"/>
            <w:bottom w:w="0" w:type="dxa"/>
          </w:tblCellMar>
        </w:tblPrEx>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902F42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5D083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11A2A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м </w:t>
            </w:r>
          </w:p>
        </w:tc>
        <w:tc>
          <w:tcPr>
            <w:tcW w:w="43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933F0" w14:textId="65F9F686"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Площадь этажа в пределах пожарного отсека зданий, м</w:t>
            </w:r>
            <w:r w:rsidR="00E60DD7" w:rsidRPr="00FD3C88">
              <w:rPr>
                <w:rFonts w:ascii="Times New Roman" w:hAnsi="Times New Roman" w:cs="Times New Roman"/>
                <w:noProof/>
                <w:position w:val="-10"/>
                <w:sz w:val="18"/>
                <w:szCs w:val="18"/>
              </w:rPr>
              <w:drawing>
                <wp:inline distT="0" distB="0" distL="0" distR="0" wp14:anchorId="5302A2CF" wp14:editId="7DD4C0EB">
                  <wp:extent cx="102235" cy="21844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sz w:val="18"/>
                <w:szCs w:val="18"/>
              </w:rPr>
              <w:t xml:space="preserve"> </w:t>
            </w:r>
          </w:p>
        </w:tc>
      </w:tr>
      <w:tr w:rsidR="00FD3C88" w:rsidRPr="00FD3C88" w14:paraId="3D68C605" w14:textId="77777777">
        <w:tblPrEx>
          <w:tblCellMar>
            <w:top w:w="0" w:type="dxa"/>
            <w:bottom w:w="0" w:type="dxa"/>
          </w:tblCellMar>
        </w:tblPrEx>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C3BF32F"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ED2E0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опасности </w:t>
            </w:r>
          </w:p>
        </w:tc>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0AFE0F" w14:textId="77777777" w:rsidR="006C3B41" w:rsidRPr="00FD3C88" w:rsidRDefault="006C3B41">
            <w:pPr>
              <w:pStyle w:val="FORMATTEXT"/>
              <w:jc w:val="center"/>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C15E8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одноэтажных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4ACD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двухэтажных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77DD1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3-5-этажных </w:t>
            </w:r>
          </w:p>
        </w:tc>
      </w:tr>
      <w:tr w:rsidR="00FD3C88" w:rsidRPr="00FD3C88" w14:paraId="5B552420"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81766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A8E77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C3F4E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28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8133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3500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727F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3000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35CF0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2500 </w:t>
            </w:r>
          </w:p>
        </w:tc>
      </w:tr>
      <w:tr w:rsidR="00FD3C88" w:rsidRPr="00FD3C88" w14:paraId="0C4AF5CB"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57C9F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EB3F7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С0-С1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EE066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8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787F5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2000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BA62A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6895E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7EE76A55"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C420E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304B2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BFDC9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7E5EA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1000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18A3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FB17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277EC68E" w14:textId="77777777">
        <w:tblPrEx>
          <w:tblCellMar>
            <w:top w:w="0" w:type="dxa"/>
            <w:bottom w:w="0" w:type="dxa"/>
          </w:tblCellMar>
        </w:tblPrEx>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E72BE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V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8BFB7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С1-С3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B913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F14F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1533A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B96A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 </w:t>
            </w:r>
          </w:p>
        </w:tc>
      </w:tr>
      <w:tr w:rsidR="00FD3C88" w:rsidRPr="00FD3C88" w14:paraId="5974C663" w14:textId="77777777">
        <w:tblPrEx>
          <w:tblCellMar>
            <w:top w:w="0" w:type="dxa"/>
            <w:bottom w:w="0" w:type="dxa"/>
          </w:tblCellMar>
        </w:tblPrEx>
        <w:tc>
          <w:tcPr>
            <w:tcW w:w="915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93F92C"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Примечания</w:t>
            </w:r>
          </w:p>
          <w:p w14:paraId="58CAE0AE" w14:textId="77777777" w:rsidR="006C3B41" w:rsidRPr="00FD3C88" w:rsidRDefault="006C3B41">
            <w:pPr>
              <w:pStyle w:val="FORMATTEXT"/>
              <w:rPr>
                <w:rFonts w:ascii="Times New Roman" w:hAnsi="Times New Roman" w:cs="Times New Roman"/>
                <w:sz w:val="18"/>
                <w:szCs w:val="18"/>
              </w:rPr>
            </w:pPr>
          </w:p>
          <w:p w14:paraId="7A1A48ED"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1 В одноэтажных зданиях объектов торговли, за исключением объектов торговли лакокрасочными, строительными (отделочными) материалами, автозапчастями, принадлежностями для автомобилей, ковровыми изделиями, мебелью, III степени огнестойкости площадь этажа между противопожарными стенами 1-го типа может быть увеличена вдвое, при условии отделения торгового зала от других помещений магазина противопожарной стеной 2-го типа.</w:t>
            </w:r>
          </w:p>
          <w:p w14:paraId="5D6CA482" w14:textId="77777777" w:rsidR="006C3B41" w:rsidRPr="00FD3C88" w:rsidRDefault="006C3B41">
            <w:pPr>
              <w:pStyle w:val="FORMATTEXT"/>
              <w:rPr>
                <w:rFonts w:ascii="Times New Roman" w:hAnsi="Times New Roman" w:cs="Times New Roman"/>
                <w:sz w:val="18"/>
                <w:szCs w:val="18"/>
              </w:rPr>
            </w:pPr>
          </w:p>
          <w:p w14:paraId="2BEFE52C"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2 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w:t>
            </w:r>
          </w:p>
          <w:p w14:paraId="2D378993" w14:textId="77777777" w:rsidR="006C3B41" w:rsidRPr="00FD3C88" w:rsidRDefault="006C3B41">
            <w:pPr>
              <w:pStyle w:val="FORMATTEXT"/>
              <w:rPr>
                <w:rFonts w:ascii="Times New Roman" w:hAnsi="Times New Roman" w:cs="Times New Roman"/>
                <w:sz w:val="18"/>
                <w:szCs w:val="18"/>
              </w:rPr>
            </w:pPr>
          </w:p>
          <w:p w14:paraId="46A595E8"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3 Этажность определяется как число надземных этажей без учета верхнего технического этажа.</w:t>
            </w:r>
          </w:p>
        </w:tc>
      </w:tr>
    </w:tbl>
    <w:p w14:paraId="6FEBAD63"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3F679E9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В зданиях I-III степеней огнестойкости несущие конструкции покрытия встроенно-пристроенной части должны иметь предел огнестойкости не менее R 45 и класс пожарной опасности К0. При наличии в общественном здании окон, ориентированных на встроенно-пристроенную часть здания, уровень кровли на расстоянии 6 м от места примыкания не должен превышать отметки пола вышерасположенных помещений основной части здания. Утеплитель покрытия в этом месте должен быть выполнен из НГ. Допускается на </w:t>
      </w:r>
      <w:r w:rsidRPr="00FD3C88">
        <w:rPr>
          <w:rFonts w:ascii="Times New Roman" w:hAnsi="Times New Roman" w:cs="Times New Roman"/>
        </w:rPr>
        <w:lastRenderedPageBreak/>
        <w:t>указанных участках покрытий применять горючие утеплители в случае устройства на них защитных слоев из НГ как для эксплуатируемых кровель в соответствии с СП 17.13330, а также при отсутствии на них пожарной нагрузки.</w:t>
      </w:r>
    </w:p>
    <w:p w14:paraId="053C9307" w14:textId="77777777" w:rsidR="006C3B41" w:rsidRPr="00FD3C88" w:rsidRDefault="006C3B41">
      <w:pPr>
        <w:pStyle w:val="FORMATTEXT"/>
        <w:ind w:firstLine="568"/>
        <w:jc w:val="both"/>
        <w:rPr>
          <w:rFonts w:ascii="Times New Roman" w:hAnsi="Times New Roman" w:cs="Times New Roman"/>
        </w:rPr>
      </w:pPr>
    </w:p>
    <w:p w14:paraId="7FE12A8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6.7.2 В зданиях I и II степеней огнестойкости класса конструктивной пожарной опасности С0 при наличии автоматического пожаротушения площадь этажа в пределах пожарного отсека может быть увеличена не более чем вдвое по отношению к установленным в таблицах 6.9-6.11.</w:t>
      </w:r>
    </w:p>
    <w:p w14:paraId="7C29D668" w14:textId="77777777" w:rsidR="006C3B41" w:rsidRPr="00FD3C88" w:rsidRDefault="006C3B41">
      <w:pPr>
        <w:pStyle w:val="FORMATTEXT"/>
        <w:ind w:firstLine="568"/>
        <w:jc w:val="both"/>
        <w:rPr>
          <w:rFonts w:ascii="Times New Roman" w:hAnsi="Times New Roman" w:cs="Times New Roman"/>
        </w:rPr>
      </w:pPr>
    </w:p>
    <w:p w14:paraId="6C1351B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6.7.3 Площадь этажа в пределах пожарного отсека одноэтажных зданий с двухэтажной частью, занимающей менее 15% площади застройки здания, следует принимать как для одноэтажных зданий в соответствии с таблицами 6.9-6.11.</w:t>
      </w:r>
    </w:p>
    <w:p w14:paraId="3C33802D" w14:textId="77777777" w:rsidR="006C3B41" w:rsidRPr="00FD3C88" w:rsidRDefault="006C3B41">
      <w:pPr>
        <w:pStyle w:val="FORMATTEXT"/>
        <w:ind w:firstLine="568"/>
        <w:jc w:val="both"/>
        <w:rPr>
          <w:rFonts w:ascii="Times New Roman" w:hAnsi="Times New Roman" w:cs="Times New Roman"/>
        </w:rPr>
      </w:pPr>
    </w:p>
    <w:p w14:paraId="1EC900F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6.7.4 В зданиях вокзалов I и II степеней огнестойкости класса конструктивной пожарной опасности С0 вместо деления здания на пожарные отсеки противопожарными стенами 1-го типа допускается деление пожарного отсека на пожарные секции той же площади (с группами помещений одного класса функциональной пожарной опасности) с устройством между секциями противопожарных водяных (дренчерных) завес в соответствии с СП 485.1311500, в сочетании с противопожарными шторами с пределом огнестойкости не менее EI 60, с длиной выпуска рабочего полотна до уровня пола. Дренчерные завесы должны быть в две нитки, расположенные каждая на расстоянии (1,0±0,1) м в обе стороны от рабочего полотна шторы. Удельный расход каждой завесы (нитки) должен быть не менее 1 л/(с·м). При пожаре включается завеса (нитка), расположенная со стороны очага пожара. Продолжительность действия дренчерных водяных завес должна быть не менее 60 мин, а их пуск должен производится с задержкой на время, необходимое для выпуска рабочего полотна противопожарной шторы на всю длину.</w:t>
      </w:r>
    </w:p>
    <w:p w14:paraId="2036A334" w14:textId="77777777" w:rsidR="006C3B41" w:rsidRPr="00FD3C88" w:rsidRDefault="006C3B41">
      <w:pPr>
        <w:pStyle w:val="FORMATTEXT"/>
        <w:ind w:firstLine="568"/>
        <w:jc w:val="both"/>
        <w:rPr>
          <w:rFonts w:ascii="Times New Roman" w:hAnsi="Times New Roman" w:cs="Times New Roman"/>
        </w:rPr>
      </w:pPr>
    </w:p>
    <w:p w14:paraId="6B1FC07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3C2715AE" w14:textId="77777777" w:rsidR="006C3B41" w:rsidRPr="00FD3C88" w:rsidRDefault="006C3B41">
      <w:pPr>
        <w:pStyle w:val="FORMATTEXT"/>
        <w:ind w:firstLine="568"/>
        <w:jc w:val="both"/>
        <w:rPr>
          <w:rFonts w:ascii="Times New Roman" w:hAnsi="Times New Roman" w:cs="Times New Roman"/>
        </w:rPr>
      </w:pPr>
    </w:p>
    <w:p w14:paraId="427791A6" w14:textId="133B818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6.7.5 В зданиях аэровокзалов I степени огнестойкости площадь этажа между противопожарными стенами может быть увеличена до 10000 м</w:t>
      </w:r>
      <w:r w:rsidR="00E60DD7" w:rsidRPr="00FD3C88">
        <w:rPr>
          <w:rFonts w:ascii="Times New Roman" w:hAnsi="Times New Roman" w:cs="Times New Roman"/>
          <w:noProof/>
          <w:position w:val="-10"/>
        </w:rPr>
        <w:drawing>
          <wp:inline distT="0" distB="0" distL="0" distR="0" wp14:anchorId="272CBB37" wp14:editId="42CB7B07">
            <wp:extent cx="102235" cy="21844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если в подвальных (цокольных) этажах не располагаются склады, кладовые и другие помещения с наличием горючих материалов (кроме камер хранения, гардеробных персонала и помещений категорий В4 и Д). Камеры хранения (кроме оборудованных автоматическими ячейками) и гардеробные следует отделять от остальных помещений подвала противопожарными перегородками 1-го типа и оборудовать автоматическими установками пожаротушения, а командно-диспетчерские пункты - противопожарными перегородками 1-го типа (в том числе светопрозрачными).</w:t>
      </w:r>
    </w:p>
    <w:p w14:paraId="001B5431" w14:textId="77777777" w:rsidR="006C3B41" w:rsidRPr="00FD3C88" w:rsidRDefault="006C3B41">
      <w:pPr>
        <w:pStyle w:val="FORMATTEXT"/>
        <w:ind w:firstLine="568"/>
        <w:jc w:val="both"/>
        <w:rPr>
          <w:rFonts w:ascii="Times New Roman" w:hAnsi="Times New Roman" w:cs="Times New Roman"/>
        </w:rPr>
      </w:pPr>
    </w:p>
    <w:p w14:paraId="337988D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6.7.6 В зданиях вокзалов и аэровокзалов I степени огнестойкости класса конструктивной пожарной опасности С0, оборудованных автоматическими установками пожаротушения, площадь этажа между противопожарными стенами не нормируется.</w:t>
      </w:r>
    </w:p>
    <w:p w14:paraId="58833396" w14:textId="77777777" w:rsidR="006C3B41" w:rsidRPr="00FD3C88" w:rsidRDefault="006C3B41">
      <w:pPr>
        <w:pStyle w:val="FORMATTEXT"/>
        <w:ind w:firstLine="568"/>
        <w:jc w:val="both"/>
        <w:rPr>
          <w:rFonts w:ascii="Times New Roman" w:hAnsi="Times New Roman" w:cs="Times New Roman"/>
        </w:rPr>
      </w:pPr>
    </w:p>
    <w:p w14:paraId="3C5EF26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6.7.7 Степень огнестойкости пристроенных к зданию навесов, террас и галерей допускается принимать на одну величину ниже, чем степень огнестойкости здания. При этом класс конструктивной пожарной опасности навесов, террас и галерей должен быть не ниже класса конструктивной пожарной опасности здания.</w:t>
      </w:r>
    </w:p>
    <w:p w14:paraId="218675B8" w14:textId="77777777" w:rsidR="006C3B41" w:rsidRPr="00FD3C88" w:rsidRDefault="006C3B41">
      <w:pPr>
        <w:pStyle w:val="FORMATTEXT"/>
        <w:ind w:firstLine="568"/>
        <w:jc w:val="both"/>
        <w:rPr>
          <w:rFonts w:ascii="Times New Roman" w:hAnsi="Times New Roman" w:cs="Times New Roman"/>
        </w:rPr>
      </w:pPr>
    </w:p>
    <w:p w14:paraId="3E5EE9F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этом случае степень огнестойкости здания с навесом, террасой и галереей определяется по степени огнестойкости здания, а площадь этажа в пределах пожарного отсека - с учетом площади навесов, террас и галерей.</w:t>
      </w:r>
    </w:p>
    <w:p w14:paraId="5A416AB6" w14:textId="77777777" w:rsidR="006C3B41" w:rsidRPr="00FD3C88" w:rsidRDefault="006C3B41">
      <w:pPr>
        <w:pStyle w:val="FORMATTEXT"/>
        <w:ind w:firstLine="568"/>
        <w:jc w:val="both"/>
        <w:rPr>
          <w:rFonts w:ascii="Times New Roman" w:hAnsi="Times New Roman" w:cs="Times New Roman"/>
        </w:rPr>
      </w:pPr>
    </w:p>
    <w:p w14:paraId="1AA7AFB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6.7.8 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отношению к установленной в таблице 6.9 противопожарные стены следует предусматривать между зальными (в тирах - огневой зоной со стрелковой галереей) и другими помещениями. В помещениях вестибюлей и фойе при превышении их площади по отношению к установленной в таблице 6.9 вместо противопожарных стен можно предусматривать светопрозрачные противопожарные перегородки 2-го типа.</w:t>
      </w:r>
    </w:p>
    <w:p w14:paraId="2E0DEDE2" w14:textId="77777777" w:rsidR="006C3B41" w:rsidRPr="00FD3C88" w:rsidRDefault="006C3B41">
      <w:pPr>
        <w:pStyle w:val="FORMATTEXT"/>
        <w:ind w:firstLine="568"/>
        <w:jc w:val="both"/>
        <w:rPr>
          <w:rFonts w:ascii="Times New Roman" w:hAnsi="Times New Roman" w:cs="Times New Roman"/>
        </w:rPr>
      </w:pPr>
    </w:p>
    <w:p w14:paraId="676BB31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6.7.9 Здания классов Ф1.2 (кроме общежитий) и Ф4.2-Ф4.3 I, II и III степеней огнестойкости допускается надстраивать одним мансардным этажом в пределах допустимой высоты согласно таблице 6.9, но не выше 28 м с несущими элементами, имеющими предел огнестойкости не менее R 45 и класс пожарной опасности К0, при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 конструкциям надстраиваемого здания.</w:t>
      </w:r>
    </w:p>
    <w:p w14:paraId="29C372B2" w14:textId="77777777" w:rsidR="006C3B41" w:rsidRPr="00FD3C88" w:rsidRDefault="006C3B41">
      <w:pPr>
        <w:pStyle w:val="FORMATTEXT"/>
        <w:ind w:firstLine="568"/>
        <w:jc w:val="both"/>
        <w:rPr>
          <w:rFonts w:ascii="Times New Roman" w:hAnsi="Times New Roman" w:cs="Times New Roman"/>
        </w:rPr>
      </w:pPr>
    </w:p>
    <w:p w14:paraId="4A13E69D" w14:textId="5F34D828"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При этом 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w:t>
      </w:r>
      <w:r w:rsidRPr="00FD3C88">
        <w:rPr>
          <w:rFonts w:ascii="Times New Roman" w:hAnsi="Times New Roman" w:cs="Times New Roman"/>
        </w:rPr>
        <w:lastRenderedPageBreak/>
        <w:t>огнестойкости - не более 2000 м</w:t>
      </w:r>
      <w:r w:rsidR="00E60DD7" w:rsidRPr="00FD3C88">
        <w:rPr>
          <w:rFonts w:ascii="Times New Roman" w:hAnsi="Times New Roman" w:cs="Times New Roman"/>
          <w:noProof/>
          <w:position w:val="-10"/>
        </w:rPr>
        <w:drawing>
          <wp:inline distT="0" distB="0" distL="0" distR="0" wp14:anchorId="7A16E28D" wp14:editId="00553091">
            <wp:extent cx="102235" cy="21844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для зданий III степени огнестойкости - не более 1400 м</w:t>
      </w:r>
      <w:r w:rsidR="00E60DD7" w:rsidRPr="00FD3C88">
        <w:rPr>
          <w:rFonts w:ascii="Times New Roman" w:hAnsi="Times New Roman" w:cs="Times New Roman"/>
          <w:noProof/>
          <w:position w:val="-10"/>
        </w:rPr>
        <w:drawing>
          <wp:inline distT="0" distB="0" distL="0" distR="0" wp14:anchorId="5AFE368E" wp14:editId="0D84639E">
            <wp:extent cx="102235" cy="21844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При наличии на мансардном этаже установок автоматического пожаротушения эта площадь может быть увеличена не более чем в 1,2 раза.</w:t>
      </w:r>
    </w:p>
    <w:p w14:paraId="7882E79A" w14:textId="77777777" w:rsidR="006C3B41" w:rsidRPr="00FD3C88" w:rsidRDefault="006C3B41">
      <w:pPr>
        <w:pStyle w:val="FORMATTEXT"/>
        <w:ind w:firstLine="568"/>
        <w:jc w:val="both"/>
        <w:rPr>
          <w:rFonts w:ascii="Times New Roman" w:hAnsi="Times New Roman" w:cs="Times New Roman"/>
        </w:rPr>
      </w:pPr>
    </w:p>
    <w:p w14:paraId="50FC059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применении деревянных конструкций мансард следует предусматривать конструктивную огнезащиту, обеспечивающую указанные требования.</w:t>
      </w:r>
    </w:p>
    <w:p w14:paraId="6F6F5B6D" w14:textId="77777777" w:rsidR="006C3B41" w:rsidRPr="00FD3C88" w:rsidRDefault="006C3B41">
      <w:pPr>
        <w:pStyle w:val="FORMATTEXT"/>
        <w:ind w:firstLine="568"/>
        <w:jc w:val="both"/>
        <w:rPr>
          <w:rFonts w:ascii="Times New Roman" w:hAnsi="Times New Roman" w:cs="Times New Roman"/>
        </w:rPr>
      </w:pPr>
    </w:p>
    <w:p w14:paraId="1E13622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6.7.10 Степень огнестойкости, класс конструктивной пожарной опасности и наибольшую высоту зданий (пожарных отсеков) дошкольных образовательных организаций (ДОО) общего типа (Ф1.1) следует принимать в зависимости от наибольшего числа мест в здании в соответствии с таблицей 6.12.</w:t>
      </w:r>
    </w:p>
    <w:p w14:paraId="68AA42AB" w14:textId="77777777" w:rsidR="006C3B41" w:rsidRPr="00FD3C88" w:rsidRDefault="006C3B41">
      <w:pPr>
        <w:pStyle w:val="FORMATTEXT"/>
        <w:ind w:firstLine="568"/>
        <w:jc w:val="both"/>
        <w:rPr>
          <w:rFonts w:ascii="Times New Roman" w:hAnsi="Times New Roman" w:cs="Times New Roman"/>
        </w:rPr>
      </w:pPr>
    </w:p>
    <w:p w14:paraId="66CC90A8"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6.12</w:t>
      </w:r>
    </w:p>
    <w:p w14:paraId="50D66482"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2100"/>
        <w:gridCol w:w="2550"/>
        <w:gridCol w:w="3000"/>
      </w:tblGrid>
      <w:tr w:rsidR="00FD3C88" w:rsidRPr="00FD3C88" w14:paraId="3EDBB66D"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DAA32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Число мест в здании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1AD1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не ниже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492AD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FE10E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м (число надземных этажей без учета верхнего технического этажа) </w:t>
            </w:r>
          </w:p>
        </w:tc>
      </w:tr>
      <w:tr w:rsidR="00FD3C88" w:rsidRPr="00FD3C88" w14:paraId="54EBE06B"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F2502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50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F90EB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B5EDE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3861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r>
      <w:tr w:rsidR="00FD3C88" w:rsidRPr="00FD3C88" w14:paraId="214F10A1"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D4E6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100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857D9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Ill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30D2D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С1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16588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(2) </w:t>
            </w:r>
          </w:p>
        </w:tc>
      </w:tr>
      <w:tr w:rsidR="00FD3C88" w:rsidRPr="00FD3C88" w14:paraId="76DC5571" w14:textId="77777777">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DC54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150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C732D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F6B63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С1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8B9B187" w14:textId="77777777" w:rsidR="006C3B41" w:rsidRPr="00FD3C88" w:rsidRDefault="006C3B41">
            <w:pPr>
              <w:pStyle w:val="FORMATTEXT"/>
              <w:jc w:val="center"/>
              <w:rPr>
                <w:rFonts w:ascii="Times New Roman" w:hAnsi="Times New Roman" w:cs="Times New Roman"/>
                <w:sz w:val="18"/>
                <w:szCs w:val="18"/>
              </w:rPr>
            </w:pPr>
          </w:p>
        </w:tc>
      </w:tr>
      <w:tr w:rsidR="00FD3C88" w:rsidRPr="00FD3C88" w14:paraId="24D792CE" w14:textId="77777777">
        <w:tblPrEx>
          <w:tblCellMar>
            <w:top w:w="0" w:type="dxa"/>
            <w:bottom w:w="0" w:type="dxa"/>
          </w:tblCellMar>
        </w:tblPrEx>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C6C23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350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16977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BDB36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995ED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(3) </w:t>
            </w:r>
          </w:p>
        </w:tc>
      </w:tr>
      <w:tr w:rsidR="00FD3C88" w:rsidRPr="00FD3C88" w14:paraId="58FABC02" w14:textId="77777777">
        <w:tblPrEx>
          <w:tblCellMar>
            <w:top w:w="0" w:type="dxa"/>
            <w:bottom w:w="0" w:type="dxa"/>
          </w:tblCellMar>
        </w:tblPrEx>
        <w:tc>
          <w:tcPr>
            <w:tcW w:w="1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D27AD9E" w14:textId="77777777" w:rsidR="006C3B41" w:rsidRPr="00FD3C88" w:rsidRDefault="006C3B41">
            <w:pPr>
              <w:pStyle w:val="FORMATTEXT"/>
              <w:jc w:val="center"/>
              <w:rPr>
                <w:rFonts w:ascii="Times New Roman" w:hAnsi="Times New Roman" w:cs="Times New Roman"/>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3C7CD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8EE48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E107F2" w14:textId="77777777" w:rsidR="006C3B41" w:rsidRPr="00FD3C88" w:rsidRDefault="006C3B41">
            <w:pPr>
              <w:pStyle w:val="FORMATTEXT"/>
              <w:jc w:val="center"/>
              <w:rPr>
                <w:rFonts w:ascii="Times New Roman" w:hAnsi="Times New Roman" w:cs="Times New Roman"/>
                <w:sz w:val="18"/>
                <w:szCs w:val="18"/>
              </w:rPr>
            </w:pPr>
          </w:p>
        </w:tc>
      </w:tr>
      <w:tr w:rsidR="00FD3C88" w:rsidRPr="00FD3C88" w14:paraId="22E8D750"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0B848D"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Высота одно-, двухэтажного здания на свайном основании должна быть не более 5 м.</w:t>
            </w:r>
          </w:p>
        </w:tc>
      </w:tr>
    </w:tbl>
    <w:p w14:paraId="5998D37B"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56F5F11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6.7.11 Стены с внутренней стороны, перегородки и перекрытия зданий ДОО, (класс Ф1.1), а также клубов (класс Ф2.1) в зданиях класса конструктивной пожарной опасности С1-С3, в том числе с применением деревянных конструкций, должны иметь класс пожарной опасности К0.</w:t>
      </w:r>
    </w:p>
    <w:p w14:paraId="342F16A3" w14:textId="77777777" w:rsidR="006C3B41" w:rsidRPr="00FD3C88" w:rsidRDefault="006C3B41">
      <w:pPr>
        <w:pStyle w:val="FORMATTEXT"/>
        <w:ind w:firstLine="568"/>
        <w:jc w:val="both"/>
        <w:rPr>
          <w:rFonts w:ascii="Times New Roman" w:hAnsi="Times New Roman" w:cs="Times New Roman"/>
        </w:rPr>
      </w:pPr>
    </w:p>
    <w:p w14:paraId="0D843ACB"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6.7.12 Независимо от допустимого числа мест в здании ДОО оно должно быть высотой не более:</w:t>
      </w:r>
    </w:p>
    <w:p w14:paraId="24D02D7A" w14:textId="77777777" w:rsidR="006C3B41" w:rsidRPr="00FD3C88" w:rsidRDefault="006C3B41">
      <w:pPr>
        <w:pStyle w:val="FORMATTEXT"/>
        <w:ind w:firstLine="568"/>
        <w:jc w:val="both"/>
        <w:rPr>
          <w:rFonts w:ascii="Times New Roman" w:hAnsi="Times New Roman" w:cs="Times New Roman"/>
        </w:rPr>
      </w:pPr>
    </w:p>
    <w:p w14:paraId="616D6FD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двух этажей - для специализированных ДОО компенсирующего вида;</w:t>
      </w:r>
    </w:p>
    <w:p w14:paraId="3E689918" w14:textId="77777777" w:rsidR="006C3B41" w:rsidRPr="00FD3C88" w:rsidRDefault="006C3B41">
      <w:pPr>
        <w:pStyle w:val="FORMATTEXT"/>
        <w:ind w:firstLine="568"/>
        <w:jc w:val="both"/>
        <w:rPr>
          <w:rFonts w:ascii="Times New Roman" w:hAnsi="Times New Roman" w:cs="Times New Roman"/>
        </w:rPr>
      </w:pPr>
    </w:p>
    <w:p w14:paraId="4DC60F9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одного этажа - для ДОО для детей с нарушением зрения.</w:t>
      </w:r>
    </w:p>
    <w:p w14:paraId="42505CC9" w14:textId="77777777" w:rsidR="006C3B41" w:rsidRPr="00FD3C88" w:rsidRDefault="006C3B41">
      <w:pPr>
        <w:pStyle w:val="FORMATTEXT"/>
        <w:ind w:firstLine="568"/>
        <w:jc w:val="both"/>
        <w:rPr>
          <w:rFonts w:ascii="Times New Roman" w:hAnsi="Times New Roman" w:cs="Times New Roman"/>
        </w:rPr>
      </w:pPr>
    </w:p>
    <w:p w14:paraId="2004517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Указанные здания должны быть не ниже II степени огнестойкости и класса конструктивной пожарной опасности С0.</w:t>
      </w:r>
    </w:p>
    <w:p w14:paraId="60B59F16" w14:textId="77777777" w:rsidR="006C3B41" w:rsidRPr="00FD3C88" w:rsidRDefault="006C3B41">
      <w:pPr>
        <w:pStyle w:val="FORMATTEXT"/>
        <w:ind w:firstLine="568"/>
        <w:jc w:val="both"/>
        <w:rPr>
          <w:rFonts w:ascii="Times New Roman" w:hAnsi="Times New Roman" w:cs="Times New Roman"/>
        </w:rPr>
      </w:pPr>
    </w:p>
    <w:p w14:paraId="32A507E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трехэтажных зданиях ДОО групповые ячейки для детей ясельного возраста следует располагать на первом этаже.</w:t>
      </w:r>
    </w:p>
    <w:p w14:paraId="002DEF62" w14:textId="77777777" w:rsidR="006C3B41" w:rsidRPr="00FD3C88" w:rsidRDefault="006C3B41">
      <w:pPr>
        <w:pStyle w:val="FORMATTEXT"/>
        <w:ind w:firstLine="568"/>
        <w:jc w:val="both"/>
        <w:rPr>
          <w:rFonts w:ascii="Times New Roman" w:hAnsi="Times New Roman" w:cs="Times New Roman"/>
        </w:rPr>
      </w:pPr>
    </w:p>
    <w:p w14:paraId="7D4545B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659133E8" w14:textId="77777777" w:rsidR="006C3B41" w:rsidRPr="00FD3C88" w:rsidRDefault="006C3B41">
      <w:pPr>
        <w:pStyle w:val="FORMATTEXT"/>
        <w:ind w:firstLine="568"/>
        <w:jc w:val="both"/>
        <w:rPr>
          <w:rFonts w:ascii="Times New Roman" w:hAnsi="Times New Roman" w:cs="Times New Roman"/>
        </w:rPr>
      </w:pPr>
    </w:p>
    <w:p w14:paraId="0E81483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6.7.13 В ДОО коридоры, соединяющие лестничные клетки, необходимо разделять противопожарными перегородками не ниже 2-го типа из условия выхода из каждой групповой ячейки в разные части коридора. Входные двери групповых ячеек должны быть выполнены с уплотнением в притворах.</w:t>
      </w:r>
    </w:p>
    <w:p w14:paraId="10BB2B6A" w14:textId="77777777" w:rsidR="006C3B41" w:rsidRPr="00FD3C88" w:rsidRDefault="006C3B41">
      <w:pPr>
        <w:pStyle w:val="FORMATTEXT"/>
        <w:ind w:firstLine="568"/>
        <w:jc w:val="both"/>
        <w:rPr>
          <w:rFonts w:ascii="Times New Roman" w:hAnsi="Times New Roman" w:cs="Times New Roman"/>
        </w:rPr>
      </w:pPr>
    </w:p>
    <w:p w14:paraId="777D2A0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6.7.14 Пристроенные прогулочные веранды ДОО следует проектировать той же степени огнестойкости и того же класса конструктивной пожарной опасности, что и основные здания.</w:t>
      </w:r>
    </w:p>
    <w:p w14:paraId="17C2CC1A" w14:textId="77777777" w:rsidR="006C3B41" w:rsidRPr="00FD3C88" w:rsidRDefault="006C3B41">
      <w:pPr>
        <w:pStyle w:val="FORMATTEXT"/>
        <w:ind w:firstLine="568"/>
        <w:jc w:val="both"/>
        <w:rPr>
          <w:rFonts w:ascii="Times New Roman" w:hAnsi="Times New Roman" w:cs="Times New Roman"/>
        </w:rPr>
      </w:pPr>
    </w:p>
    <w:p w14:paraId="271CCEB3"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6.7.15 Степень огнестойкости, класс конструктивной пожарной опасности и наибольшую высоту зданий школ (общеобразовательных и дополнительного образования детей), учебных корпусов школ-интернатов, учреждений начального образования (Ф4.1), а также спальных корпусов школ-интернатов и интернатов при школах (Ф1.1) следует принимать в зависимости от числа учащихся или мест в здании согласно таблице 6.13. Максимальная площадь этажа здания определяется в соответствии с таблицей 6.9.</w:t>
      </w:r>
    </w:p>
    <w:p w14:paraId="173266EC" w14:textId="77777777" w:rsidR="006C3B41" w:rsidRPr="00FD3C88" w:rsidRDefault="006C3B41">
      <w:pPr>
        <w:pStyle w:val="FORMATTEXT"/>
        <w:ind w:firstLine="568"/>
        <w:jc w:val="both"/>
        <w:rPr>
          <w:rFonts w:ascii="Times New Roman" w:hAnsi="Times New Roman" w:cs="Times New Roman"/>
        </w:rPr>
      </w:pPr>
    </w:p>
    <w:p w14:paraId="03A3209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Строительство и реконструкция 5-ти этажных (высотой до 19 м) зданий школ, учебных корпусов школ-интернатов, учреждений начального профессионального образования допускаются в городах.</w:t>
      </w:r>
    </w:p>
    <w:p w14:paraId="2424E9F7" w14:textId="77777777" w:rsidR="006C3B41" w:rsidRPr="00FD3C88" w:rsidRDefault="006C3B41">
      <w:pPr>
        <w:pStyle w:val="FORMATTEXT"/>
        <w:ind w:firstLine="568"/>
        <w:jc w:val="both"/>
        <w:rPr>
          <w:rFonts w:ascii="Times New Roman" w:hAnsi="Times New Roman" w:cs="Times New Roman"/>
        </w:rPr>
      </w:pPr>
    </w:p>
    <w:p w14:paraId="37305E4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реконструкции здания с надстройкой этажей следует произвести оценку огнестойкости несущих строительных конструкций всего здания с учетом увеличения нагрузки. При увеличении требуемой степени огнестойкости реконструируемого здания (по сравнению с исходной) пределы огнестойкости строительных конструкций здания должны соответствовать новым установленным требованиям.</w:t>
      </w:r>
    </w:p>
    <w:p w14:paraId="559EAB4E" w14:textId="77777777" w:rsidR="006C3B41" w:rsidRPr="00FD3C88" w:rsidRDefault="006C3B41">
      <w:pPr>
        <w:pStyle w:val="FORMATTEXT"/>
        <w:ind w:firstLine="568"/>
        <w:jc w:val="both"/>
        <w:rPr>
          <w:rFonts w:ascii="Times New Roman" w:hAnsi="Times New Roman" w:cs="Times New Roman"/>
        </w:rPr>
      </w:pPr>
    </w:p>
    <w:p w14:paraId="431EA86D"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6.13</w:t>
      </w:r>
    </w:p>
    <w:p w14:paraId="0A303651"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2400"/>
        <w:gridCol w:w="2250"/>
        <w:gridCol w:w="2250"/>
      </w:tblGrid>
      <w:tr w:rsidR="00FD3C88" w:rsidRPr="00FD3C88" w14:paraId="71647006"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0774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Число учащихся или мест в здании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D8F7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451DE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не ниже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98C25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м (этажность**) </w:t>
            </w:r>
          </w:p>
        </w:tc>
      </w:tr>
      <w:tr w:rsidR="00FD3C88" w:rsidRPr="00FD3C88" w14:paraId="2B0BA0C0"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2A900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100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3AA6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D90D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7AEE0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r>
      <w:tr w:rsidR="00FD3C88" w:rsidRPr="00FD3C88" w14:paraId="2435AD7F"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229D6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270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FE108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CBD77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Ill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4D4D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r>
      <w:tr w:rsidR="00FD3C88" w:rsidRPr="00FD3C88" w14:paraId="41D081D6"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4DAAF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350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A3B62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90689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08271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 (2) </w:t>
            </w:r>
          </w:p>
        </w:tc>
      </w:tr>
      <w:tr w:rsidR="00FD3C88" w:rsidRPr="00FD3C88" w14:paraId="2FE16CC5"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11B878"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EC99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E91C7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F512D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 (2) </w:t>
            </w:r>
          </w:p>
        </w:tc>
      </w:tr>
      <w:tr w:rsidR="00FD3C88" w:rsidRPr="00FD3C88" w14:paraId="4498704B"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69C2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600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1752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87C7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AA6A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11 (3) </w:t>
            </w:r>
          </w:p>
        </w:tc>
      </w:tr>
      <w:tr w:rsidR="00FD3C88" w:rsidRPr="00FD3C88" w14:paraId="0D81B2F5"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18D15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2436F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5CC62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2B3A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19 (5) </w:t>
            </w:r>
          </w:p>
        </w:tc>
      </w:tr>
      <w:tr w:rsidR="00FD3C88" w:rsidRPr="00FD3C88" w14:paraId="7A21CEF5"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BB0E5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Спальные корпуса </w:t>
            </w:r>
          </w:p>
        </w:tc>
      </w:tr>
      <w:tr w:rsidR="00FD3C88" w:rsidRPr="00FD3C88" w14:paraId="769025AF"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D856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40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4097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AB67C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BA1A4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r>
      <w:tr w:rsidR="00FD3C88" w:rsidRPr="00FD3C88" w14:paraId="5EBC40D5"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02946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80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02ECA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С1-С3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3CE0D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895CD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r>
      <w:tr w:rsidR="00FD3C88" w:rsidRPr="00FD3C88" w14:paraId="4173E17A"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100E3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140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FDF77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0CA0D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846DC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r>
      <w:tr w:rsidR="00FD3C88" w:rsidRPr="00FD3C88" w14:paraId="549953EA"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9DE70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200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B4CBF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02779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B284B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r>
      <w:tr w:rsidR="00FD3C88" w:rsidRPr="00FD3C88" w14:paraId="445E819D"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351B2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280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5EF37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F0FB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9F5F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7 (2) </w:t>
            </w:r>
          </w:p>
        </w:tc>
      </w:tr>
      <w:tr w:rsidR="00FD3C88" w:rsidRPr="00FD3C88" w14:paraId="44715879"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9F3F4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4C299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E45DB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ED44B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15 (4) </w:t>
            </w:r>
          </w:p>
        </w:tc>
      </w:tr>
      <w:tr w:rsidR="00FD3C88" w:rsidRPr="00FD3C88" w14:paraId="5BDBCCA0"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5C04CE"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Примечание - Для указанных зданий должна быть предусмотрена возможность установки ручных выдвижных пожарных лестниц.</w:t>
            </w:r>
          </w:p>
          <w:p w14:paraId="24312D6D" w14:textId="77777777" w:rsidR="006C3B41" w:rsidRPr="00FD3C88" w:rsidRDefault="006C3B41">
            <w:pPr>
              <w:pStyle w:val="FORMATTEXT"/>
              <w:rPr>
                <w:rFonts w:ascii="Times New Roman" w:hAnsi="Times New Roman" w:cs="Times New Roman"/>
                <w:sz w:val="18"/>
                <w:szCs w:val="18"/>
              </w:rPr>
            </w:pPr>
          </w:p>
          <w:p w14:paraId="0DA8793B"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Высота одноэтажного здания на свайном основании должна быть не более 5 м.</w:t>
            </w:r>
          </w:p>
          <w:p w14:paraId="133F7C9E" w14:textId="77777777" w:rsidR="006C3B41" w:rsidRPr="00FD3C88" w:rsidRDefault="006C3B41">
            <w:pPr>
              <w:pStyle w:val="FORMATTEXT"/>
              <w:rPr>
                <w:rFonts w:ascii="Times New Roman" w:hAnsi="Times New Roman" w:cs="Times New Roman"/>
                <w:sz w:val="18"/>
                <w:szCs w:val="18"/>
              </w:rPr>
            </w:pPr>
          </w:p>
          <w:p w14:paraId="059C6503"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Этажность определяется числом надземных этажей без учета верхнего технического этажа.</w:t>
            </w:r>
          </w:p>
        </w:tc>
      </w:tr>
    </w:tbl>
    <w:p w14:paraId="1A45FA3B"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099D76B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Надстройка указанных зданий мансардным этажом при реконструкции допускается в пределах нормируемой этажности. При этом на мансардном этаже не допускается размещать спальные помещения.</w:t>
      </w:r>
    </w:p>
    <w:p w14:paraId="78DEFBD3" w14:textId="77777777" w:rsidR="006C3B41" w:rsidRPr="00FD3C88" w:rsidRDefault="006C3B41">
      <w:pPr>
        <w:pStyle w:val="FORMATTEXT"/>
        <w:ind w:firstLine="568"/>
        <w:jc w:val="both"/>
        <w:rPr>
          <w:rFonts w:ascii="Times New Roman" w:hAnsi="Times New Roman" w:cs="Times New Roman"/>
        </w:rPr>
      </w:pPr>
    </w:p>
    <w:p w14:paraId="1D6FCF3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Здания учебных корпусов среднего профессионального (Ф4.1) и высшего профессионального образования (Ф4.2) допускается проектировать высотой не более 28 м.</w:t>
      </w:r>
    </w:p>
    <w:p w14:paraId="656CD9FA" w14:textId="77777777" w:rsidR="006C3B41" w:rsidRPr="00FD3C88" w:rsidRDefault="006C3B41">
      <w:pPr>
        <w:pStyle w:val="FORMATTEXT"/>
        <w:ind w:firstLine="568"/>
        <w:jc w:val="both"/>
        <w:rPr>
          <w:rFonts w:ascii="Times New Roman" w:hAnsi="Times New Roman" w:cs="Times New Roman"/>
        </w:rPr>
      </w:pPr>
    </w:p>
    <w:p w14:paraId="1BF32EB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5B54666B" w14:textId="77777777" w:rsidR="006C3B41" w:rsidRPr="00FD3C88" w:rsidRDefault="006C3B41">
      <w:pPr>
        <w:pStyle w:val="FORMATTEXT"/>
        <w:ind w:firstLine="568"/>
        <w:jc w:val="both"/>
        <w:rPr>
          <w:rFonts w:ascii="Times New Roman" w:hAnsi="Times New Roman" w:cs="Times New Roman"/>
        </w:rPr>
      </w:pPr>
    </w:p>
    <w:p w14:paraId="4FE9F05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6.7.16 Здания специализированных школ и школ-интернатов (для детей с нарушением физического и умственного развития) должны быть не выше 9 м.</w:t>
      </w:r>
    </w:p>
    <w:p w14:paraId="5CB5E86F" w14:textId="77777777" w:rsidR="006C3B41" w:rsidRPr="00FD3C88" w:rsidRDefault="006C3B41">
      <w:pPr>
        <w:pStyle w:val="FORMATTEXT"/>
        <w:ind w:firstLine="568"/>
        <w:jc w:val="both"/>
        <w:rPr>
          <w:rFonts w:ascii="Times New Roman" w:hAnsi="Times New Roman" w:cs="Times New Roman"/>
        </w:rPr>
      </w:pPr>
    </w:p>
    <w:p w14:paraId="49A2D852" w14:textId="77777777" w:rsidR="006C3B41" w:rsidRDefault="006C3B41">
      <w:pPr>
        <w:pStyle w:val="FORMATTEXT"/>
        <w:ind w:firstLine="568"/>
        <w:jc w:val="both"/>
        <w:rPr>
          <w:rFonts w:ascii="Times New Roman" w:hAnsi="Times New Roman" w:cs="Times New Roman"/>
        </w:rPr>
      </w:pPr>
      <w:r w:rsidRPr="00FD3C88">
        <w:rPr>
          <w:rFonts w:ascii="Times New Roman" w:hAnsi="Times New Roman" w:cs="Times New Roman"/>
        </w:rPr>
        <w:t>6.7.17 Высоту размещения аудиторий, актовых залов, конференц-залов и т.д., а также зальных помещений спортивного назначения без зрительских мест в зданиях любого назначения следует принимать в соответствии с таблицей 6.14 с учетом степени огнестойкости, класса конструктивной пожарной опасности здания и вместимости зала.</w:t>
      </w:r>
    </w:p>
    <w:p w14:paraId="07518E25" w14:textId="77777777" w:rsidR="00FD3C88" w:rsidRDefault="00FD3C88">
      <w:pPr>
        <w:pStyle w:val="FORMATTEXT"/>
        <w:ind w:firstLine="568"/>
        <w:jc w:val="both"/>
        <w:rPr>
          <w:rFonts w:ascii="Times New Roman" w:hAnsi="Times New Roman" w:cs="Times New Roman"/>
        </w:rPr>
      </w:pPr>
    </w:p>
    <w:p w14:paraId="5EC6D870" w14:textId="77777777" w:rsidR="00FD3C88" w:rsidRDefault="00FD3C88">
      <w:pPr>
        <w:pStyle w:val="FORMATTEXT"/>
        <w:ind w:firstLine="568"/>
        <w:jc w:val="both"/>
        <w:rPr>
          <w:rFonts w:ascii="Times New Roman" w:hAnsi="Times New Roman" w:cs="Times New Roman"/>
        </w:rPr>
      </w:pPr>
    </w:p>
    <w:p w14:paraId="0D6A26F8" w14:textId="77777777" w:rsidR="00FD3C88" w:rsidRPr="00FD3C88" w:rsidRDefault="00FD3C88">
      <w:pPr>
        <w:pStyle w:val="FORMATTEXT"/>
        <w:ind w:firstLine="568"/>
        <w:jc w:val="both"/>
        <w:rPr>
          <w:rFonts w:ascii="Times New Roman" w:hAnsi="Times New Roman" w:cs="Times New Roman"/>
        </w:rPr>
      </w:pPr>
    </w:p>
    <w:p w14:paraId="3C65A93F" w14:textId="77777777" w:rsidR="006C3B41" w:rsidRPr="00FD3C88" w:rsidRDefault="006C3B41">
      <w:pPr>
        <w:pStyle w:val="FORMATTEXT"/>
        <w:ind w:firstLine="568"/>
        <w:jc w:val="both"/>
        <w:rPr>
          <w:rFonts w:ascii="Times New Roman" w:hAnsi="Times New Roman" w:cs="Times New Roman"/>
        </w:rPr>
      </w:pPr>
    </w:p>
    <w:p w14:paraId="231AB5B9" w14:textId="77777777" w:rsidR="006C3B41" w:rsidRPr="00FD3C88" w:rsidRDefault="006C3B41" w:rsidP="00FD3C88">
      <w:pPr>
        <w:pStyle w:val="FORMATTEXT"/>
        <w:jc w:val="both"/>
        <w:rPr>
          <w:rFonts w:ascii="Times New Roman" w:hAnsi="Times New Roman" w:cs="Times New Roman"/>
        </w:rPr>
      </w:pPr>
      <w:r w:rsidRPr="00FD3C88">
        <w:rPr>
          <w:rFonts w:ascii="Times New Roman" w:hAnsi="Times New Roman" w:cs="Times New Roman"/>
        </w:rPr>
        <w:lastRenderedPageBreak/>
        <w:t>Таблица 6.14</w:t>
      </w:r>
    </w:p>
    <w:tbl>
      <w:tblPr>
        <w:tblW w:w="0" w:type="auto"/>
        <w:tblInd w:w="28" w:type="dxa"/>
        <w:tblLayout w:type="fixed"/>
        <w:tblCellMar>
          <w:left w:w="90" w:type="dxa"/>
          <w:right w:w="90" w:type="dxa"/>
        </w:tblCellMar>
        <w:tblLook w:val="0000" w:firstRow="0" w:lastRow="0" w:firstColumn="0" w:lastColumn="0" w:noHBand="0" w:noVBand="0"/>
      </w:tblPr>
      <w:tblGrid>
        <w:gridCol w:w="2250"/>
        <w:gridCol w:w="2400"/>
        <w:gridCol w:w="2250"/>
        <w:gridCol w:w="2250"/>
      </w:tblGrid>
      <w:tr w:rsidR="00FD3C88" w:rsidRPr="00FD3C88" w14:paraId="407E24CA"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A39E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здания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BEF2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здания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230A7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Число мест в зале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54E91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размещения зала, м </w:t>
            </w:r>
          </w:p>
        </w:tc>
      </w:tr>
      <w:tr w:rsidR="00FD3C88" w:rsidRPr="00FD3C88" w14:paraId="6C450AFC"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563DA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II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7716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6586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300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4B4FE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 </w:t>
            </w:r>
          </w:p>
        </w:tc>
      </w:tr>
      <w:tr w:rsidR="00FD3C88" w:rsidRPr="00FD3C88" w14:paraId="53E6926C" w14:textId="77777777">
        <w:tblPrEx>
          <w:tblCellMar>
            <w:top w:w="0" w:type="dxa"/>
            <w:bottom w:w="0" w:type="dxa"/>
          </w:tblCellMar>
        </w:tblPrEx>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2FC35CFC"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D2F7B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58B2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600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68648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r>
      <w:tr w:rsidR="00FD3C88" w:rsidRPr="00FD3C88" w14:paraId="379FDBB5"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F8C1638"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3D4C2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9EED3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Более 600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FE9B7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w:t>
            </w:r>
          </w:p>
        </w:tc>
      </w:tr>
      <w:tr w:rsidR="00FD3C88" w:rsidRPr="00FD3C88" w14:paraId="749B303B" w14:textId="77777777">
        <w:tblPrEx>
          <w:tblCellMar>
            <w:top w:w="0" w:type="dxa"/>
            <w:bottom w:w="0" w:type="dxa"/>
          </w:tblCellMar>
        </w:tblPrEx>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BC8BB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49BB7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9639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300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FCF2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w:t>
            </w:r>
          </w:p>
        </w:tc>
      </w:tr>
      <w:tr w:rsidR="00FD3C88" w:rsidRPr="00FD3C88" w14:paraId="33ABB284" w14:textId="77777777">
        <w:tblPrEx>
          <w:tblCellMar>
            <w:top w:w="0" w:type="dxa"/>
            <w:bottom w:w="0" w:type="dxa"/>
          </w:tblCellMar>
        </w:tblPrEx>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964D8F" w14:textId="77777777" w:rsidR="006C3B41" w:rsidRPr="00FD3C88" w:rsidRDefault="006C3B41">
            <w:pPr>
              <w:pStyle w:val="FORMATTEXT"/>
              <w:jc w:val="center"/>
              <w:rPr>
                <w:rFonts w:ascii="Times New Roman" w:hAnsi="Times New Roman" w:cs="Times New Roman"/>
                <w:sz w:val="18"/>
                <w:szCs w:val="18"/>
              </w:rPr>
            </w:pP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A1FD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С1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38FF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600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6991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r>
      <w:tr w:rsidR="00FD3C88" w:rsidRPr="00FD3C88" w14:paraId="7DFE3573"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EC3D6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FC953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С0-С3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F6834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100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1627B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w:t>
            </w:r>
          </w:p>
        </w:tc>
      </w:tr>
      <w:tr w:rsidR="00FD3C88" w:rsidRPr="00FD3C88" w14:paraId="1F52C0B0"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556FCB"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Примечания</w:t>
            </w:r>
          </w:p>
          <w:p w14:paraId="14AE91B2" w14:textId="77777777" w:rsidR="006C3B41" w:rsidRPr="00FD3C88" w:rsidRDefault="006C3B41">
            <w:pPr>
              <w:pStyle w:val="FORMATTEXT"/>
              <w:rPr>
                <w:rFonts w:ascii="Times New Roman" w:hAnsi="Times New Roman" w:cs="Times New Roman"/>
                <w:sz w:val="18"/>
                <w:szCs w:val="18"/>
              </w:rPr>
            </w:pPr>
          </w:p>
          <w:p w14:paraId="08181011"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1 Предельная высота размещения зала определяется высотой расположения этажа, соответствующего нижнему ряду мест.</w:t>
            </w:r>
          </w:p>
          <w:p w14:paraId="1E2D0AB5" w14:textId="77777777" w:rsidR="006C3B41" w:rsidRPr="00FD3C88" w:rsidRDefault="006C3B41">
            <w:pPr>
              <w:pStyle w:val="FORMATTEXT"/>
              <w:rPr>
                <w:rFonts w:ascii="Times New Roman" w:hAnsi="Times New Roman" w:cs="Times New Roman"/>
                <w:sz w:val="18"/>
                <w:szCs w:val="18"/>
              </w:rPr>
            </w:pPr>
          </w:p>
          <w:p w14:paraId="410093E0"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2 В зданиях ДОО, специализированных домов престарелых и инвалидов (неквартирных), больниц, спальных корпусов образовательных учреждений интернатного типа и детских учреждений, детских оздоровительных учреждений (Ф1.1), не допускается размещение указанных залов выше второго этажа, а в зданиях школ (Ф4.1) - выше третьего этажа.</w:t>
            </w:r>
          </w:p>
          <w:p w14:paraId="4E35D536" w14:textId="77777777" w:rsidR="006C3B41" w:rsidRPr="00FD3C88" w:rsidRDefault="006C3B41">
            <w:pPr>
              <w:pStyle w:val="FORMATTEXT"/>
              <w:rPr>
                <w:rFonts w:ascii="Times New Roman" w:hAnsi="Times New Roman" w:cs="Times New Roman"/>
                <w:sz w:val="18"/>
                <w:szCs w:val="18"/>
              </w:rPr>
            </w:pPr>
          </w:p>
          <w:p w14:paraId="0241547C"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3 Суммарная вместимость залов, расположенных на одном этаже, не должна превышать допустимого числа мест в зале, (за исключением случаев, когда залы расположены в разных пожарных отсеках).</w:t>
            </w:r>
          </w:p>
        </w:tc>
      </w:tr>
    </w:tbl>
    <w:p w14:paraId="44B6D6CA"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355ACC5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6.7.18 Степень огнестойкости, класс конструктивной пожарной опасности и наибольшую высоту зданий зрелищных и культурно-просветительных учреждений класса функциональной пожарной опасности Ф2.1 и Ф2.2 следует принимать в зависимости от их вместимости в соответствии с таблицей 6.15.</w:t>
      </w:r>
    </w:p>
    <w:p w14:paraId="775EE279" w14:textId="77777777" w:rsidR="006C3B41" w:rsidRPr="00FD3C88" w:rsidRDefault="006C3B41">
      <w:pPr>
        <w:pStyle w:val="FORMATTEXT"/>
        <w:ind w:firstLine="568"/>
        <w:jc w:val="both"/>
        <w:rPr>
          <w:rFonts w:ascii="Times New Roman" w:hAnsi="Times New Roman" w:cs="Times New Roman"/>
        </w:rPr>
      </w:pPr>
    </w:p>
    <w:p w14:paraId="0E23423B"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Таблица 6.15</w:t>
      </w:r>
    </w:p>
    <w:p w14:paraId="79B09816"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1650"/>
        <w:gridCol w:w="1800"/>
        <w:gridCol w:w="2400"/>
        <w:gridCol w:w="1350"/>
      </w:tblGrid>
      <w:tr w:rsidR="00FD3C88" w:rsidRPr="00FD3C88" w14:paraId="551C2947" w14:textId="77777777">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C78F3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функциональной пожарной опасности здания (сооружения)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CDD0F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Степень огнестойкости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D6CFC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Класс конструктивной пожарной опасности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EEC22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Допустимая высота здания, м (число надземных этажей без учета верхнего технического этажа)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9BA52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Наибольшая вместимость зала или сооружения, мест </w:t>
            </w:r>
          </w:p>
        </w:tc>
      </w:tr>
      <w:tr w:rsidR="00FD3C88" w:rsidRPr="00FD3C88" w14:paraId="4942A83A"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686DA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Ф2.1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33F8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E8660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9DC69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D7AE3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r>
      <w:tr w:rsidR="00FD3C88" w:rsidRPr="00FD3C88" w14:paraId="3F976C67"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D3CA0C6"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F08E6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93709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5317A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FA12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800 </w:t>
            </w:r>
          </w:p>
        </w:tc>
      </w:tr>
      <w:tr w:rsidR="00FD3C88" w:rsidRPr="00FD3C88" w14:paraId="0714CDBA"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F268D93"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12184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3AD18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62C6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62098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600 </w:t>
            </w:r>
          </w:p>
        </w:tc>
      </w:tr>
      <w:tr w:rsidR="00FD3C88" w:rsidRPr="00FD3C88" w14:paraId="43F82117"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424FCE9"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07542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4506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FC8ED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0207F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400 </w:t>
            </w:r>
          </w:p>
        </w:tc>
      </w:tr>
      <w:tr w:rsidR="00FD3C88" w:rsidRPr="00FD3C88" w14:paraId="2494AB06"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1A3617"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99D5D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V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AC750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С0-С3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1D5D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6A78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300 </w:t>
            </w:r>
          </w:p>
        </w:tc>
      </w:tr>
      <w:tr w:rsidR="00FD3C88" w:rsidRPr="00FD3C88" w14:paraId="38DB8B01"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71D0A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Ф2.2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5DAD5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EEDF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B178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11B1B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 норм. </w:t>
            </w:r>
          </w:p>
        </w:tc>
      </w:tr>
      <w:tr w:rsidR="00FD3C88" w:rsidRPr="00FD3C88" w14:paraId="2491BA1C"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597070D1"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A4D86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0E65B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6030A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50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388D4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800 </w:t>
            </w:r>
          </w:p>
        </w:tc>
      </w:tr>
      <w:tr w:rsidR="00FD3C88" w:rsidRPr="00FD3C88" w14:paraId="4235D4F3"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59D96AC"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A9F77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64AF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5F5C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28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E311F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600 </w:t>
            </w:r>
          </w:p>
        </w:tc>
      </w:tr>
      <w:tr w:rsidR="00FD3C88" w:rsidRPr="00FD3C88" w14:paraId="2B6111B2"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6375767"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0DE3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F8B41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22FD8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9 (3)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65E07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400 </w:t>
            </w:r>
          </w:p>
        </w:tc>
      </w:tr>
      <w:tr w:rsidR="00FD3C88" w:rsidRPr="00FD3C88" w14:paraId="44BC6669"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5F092AF"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38262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1D8E0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F4C5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6 (2)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F466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300 </w:t>
            </w:r>
          </w:p>
        </w:tc>
      </w:tr>
      <w:tr w:rsidR="00FD3C88" w:rsidRPr="00FD3C88" w14:paraId="3FFAA71B"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B19C32" w14:textId="77777777" w:rsidR="006C3B41" w:rsidRPr="00FD3C88" w:rsidRDefault="006C3B41">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C1D9A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IV, V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C8551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С0-С3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75BA6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3 (1)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7E150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До 300 </w:t>
            </w:r>
          </w:p>
        </w:tc>
      </w:tr>
      <w:tr w:rsidR="00FD3C88" w:rsidRPr="00FD3C88" w14:paraId="7149647F" w14:textId="77777777">
        <w:tblPrEx>
          <w:tblCellMar>
            <w:top w:w="0" w:type="dxa"/>
            <w:bottom w:w="0" w:type="dxa"/>
          </w:tblCellMar>
        </w:tblPrEx>
        <w:tc>
          <w:tcPr>
            <w:tcW w:w="91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E99BAA"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Примечания</w:t>
            </w:r>
          </w:p>
          <w:p w14:paraId="56058EF7" w14:textId="77777777" w:rsidR="006C3B41" w:rsidRPr="00FD3C88" w:rsidRDefault="006C3B41">
            <w:pPr>
              <w:pStyle w:val="FORMATTEXT"/>
              <w:rPr>
                <w:rFonts w:ascii="Times New Roman" w:hAnsi="Times New Roman" w:cs="Times New Roman"/>
                <w:sz w:val="18"/>
                <w:szCs w:val="18"/>
              </w:rPr>
            </w:pPr>
          </w:p>
          <w:p w14:paraId="2E4A7B23"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1 В зданиях класса Ф2.1 предельная высота размещения зала, определяемая высотой этажа, соответствующего нижнему ряду мест, не должна превышать 9 м для залов вместимостью более 600 мест. В зданиях I степени огнестойкости класса С0 допускается размещать залы вместимостью до 300 мест на высоте более 28 м.</w:t>
            </w:r>
          </w:p>
          <w:p w14:paraId="7A62CCA5" w14:textId="77777777" w:rsidR="006C3B41" w:rsidRPr="00FD3C88" w:rsidRDefault="006C3B41">
            <w:pPr>
              <w:pStyle w:val="FORMATTEXT"/>
              <w:rPr>
                <w:rFonts w:ascii="Times New Roman" w:hAnsi="Times New Roman" w:cs="Times New Roman"/>
                <w:sz w:val="18"/>
                <w:szCs w:val="18"/>
              </w:rPr>
            </w:pPr>
          </w:p>
          <w:p w14:paraId="3B51DB77"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2 В зданиях класса Ф2.2 предельная высота размещения зала, определяемая высотой расположения соответствующего этажа, не должна превышать 9 м для танцевальных залов вместимостью более 400 мест, а остальных залов - вместимостью более 600 мест. В зданиях I степени огнестойкости класса С0 допускается размещать залы вместимостью до 300 мест на высоте более 28 м.</w:t>
            </w:r>
          </w:p>
          <w:p w14:paraId="4E5D3215" w14:textId="77777777" w:rsidR="006C3B41" w:rsidRPr="00FD3C88" w:rsidRDefault="006C3B41">
            <w:pPr>
              <w:pStyle w:val="FORMATTEXT"/>
              <w:rPr>
                <w:rFonts w:ascii="Times New Roman" w:hAnsi="Times New Roman" w:cs="Times New Roman"/>
                <w:sz w:val="18"/>
                <w:szCs w:val="18"/>
              </w:rPr>
            </w:pPr>
          </w:p>
          <w:p w14:paraId="68571EE7"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3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w:t>
            </w:r>
          </w:p>
        </w:tc>
      </w:tr>
    </w:tbl>
    <w:p w14:paraId="27A16183"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75269E5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определении вместимости залов следует суммировать стационарные и временные места для зрителей на трансформируемых и разборных трибунах, предусмотренные проектом трансформации зала.</w:t>
      </w:r>
    </w:p>
    <w:p w14:paraId="6595D2A3" w14:textId="77777777" w:rsidR="006C3B41" w:rsidRPr="00FD3C88" w:rsidRDefault="006C3B41">
      <w:pPr>
        <w:pStyle w:val="FORMATTEXT"/>
        <w:ind w:firstLine="568"/>
        <w:jc w:val="both"/>
        <w:rPr>
          <w:rFonts w:ascii="Times New Roman" w:hAnsi="Times New Roman" w:cs="Times New Roman"/>
        </w:rPr>
      </w:pPr>
    </w:p>
    <w:p w14:paraId="3FBE9F71"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размещении в кинотеатре нескольких залов их суммарная вместимость не должна превышать указанную в таблице 6.15.</w:t>
      </w:r>
    </w:p>
    <w:p w14:paraId="0EF77EEE" w14:textId="77777777" w:rsidR="006C3B41" w:rsidRPr="00FD3C88" w:rsidRDefault="006C3B41">
      <w:pPr>
        <w:pStyle w:val="FORMATTEXT"/>
        <w:ind w:firstLine="568"/>
        <w:jc w:val="both"/>
        <w:rPr>
          <w:rFonts w:ascii="Times New Roman" w:hAnsi="Times New Roman" w:cs="Times New Roman"/>
        </w:rPr>
      </w:pPr>
    </w:p>
    <w:p w14:paraId="47CD31E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Несущие конструкции покрытий (фермы, балки и т.д.) над сценой и залами театров, клубов и спортивных сооружений I-III степеней огнестойкости необходимо предусматривать с пределом огнестойкости не менее R 45.</w:t>
      </w:r>
    </w:p>
    <w:p w14:paraId="25FF27CF" w14:textId="77777777" w:rsidR="006C3B41" w:rsidRPr="00FD3C88" w:rsidRDefault="006C3B41">
      <w:pPr>
        <w:pStyle w:val="FORMATTEXT"/>
        <w:ind w:firstLine="568"/>
        <w:jc w:val="both"/>
        <w:rPr>
          <w:rFonts w:ascii="Times New Roman" w:hAnsi="Times New Roman" w:cs="Times New Roman"/>
        </w:rPr>
      </w:pPr>
    </w:p>
    <w:p w14:paraId="48A6E3F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Указанные конструкции допускается выполнять из древесины, подвергнутой обработке огнезащитными составами I группы огнезащитной эффективности в соответствии с ГОСТ Р 53292. При этом вместимость зала может быть не более 4000 мест для спортивных сооружений с трибунами и не более 800 мест в других случаях, а остальные конструкции здания должны соответствовать требованиям, предъявляемым для зданий класса конструктивной пожарной опасности С0.</w:t>
      </w:r>
    </w:p>
    <w:p w14:paraId="4584B501" w14:textId="77777777" w:rsidR="006C3B41" w:rsidRPr="00FD3C88" w:rsidRDefault="006C3B41">
      <w:pPr>
        <w:pStyle w:val="FORMATTEXT"/>
        <w:ind w:firstLine="568"/>
        <w:jc w:val="both"/>
        <w:rPr>
          <w:rFonts w:ascii="Times New Roman" w:hAnsi="Times New Roman" w:cs="Times New Roman"/>
        </w:rPr>
      </w:pPr>
    </w:p>
    <w:p w14:paraId="0F20B04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6.7.19 Здания учреждений здравоохранения следует проектировать в соответствии со следующими требованиями.</w:t>
      </w:r>
    </w:p>
    <w:p w14:paraId="741716CA" w14:textId="77777777" w:rsidR="006C3B41" w:rsidRPr="00FD3C88" w:rsidRDefault="006C3B41">
      <w:pPr>
        <w:pStyle w:val="FORMATTEXT"/>
        <w:ind w:firstLine="568"/>
        <w:jc w:val="both"/>
        <w:rPr>
          <w:rFonts w:ascii="Times New Roman" w:hAnsi="Times New Roman" w:cs="Times New Roman"/>
        </w:rPr>
      </w:pPr>
    </w:p>
    <w:p w14:paraId="34D2276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i/>
          <w:iCs/>
        </w:rPr>
        <w:t>Больницы</w:t>
      </w:r>
    </w:p>
    <w:p w14:paraId="7D3ED3DD" w14:textId="77777777" w:rsidR="006C3B41" w:rsidRPr="00FD3C88" w:rsidRDefault="006C3B41">
      <w:pPr>
        <w:pStyle w:val="FORMATTEXT"/>
        <w:ind w:firstLine="568"/>
        <w:jc w:val="both"/>
        <w:rPr>
          <w:rFonts w:ascii="Times New Roman" w:hAnsi="Times New Roman" w:cs="Times New Roman"/>
        </w:rPr>
      </w:pPr>
    </w:p>
    <w:p w14:paraId="6E52B4A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Больницы (Ф1.1) следует размещать в отдельно стоящих зданиях или выделенных пожарных отсеках высотой не более 28 м. Степень огнестойкости больниц высотой 2 этажа и более должна быть не ниже II, класс конструктивной пожарной опасности - не ниже С0.</w:t>
      </w:r>
    </w:p>
    <w:p w14:paraId="75E85B54" w14:textId="77777777" w:rsidR="006C3B41" w:rsidRPr="00FD3C88" w:rsidRDefault="006C3B41">
      <w:pPr>
        <w:pStyle w:val="FORMATTEXT"/>
        <w:ind w:firstLine="568"/>
        <w:jc w:val="both"/>
        <w:rPr>
          <w:rFonts w:ascii="Times New Roman" w:hAnsi="Times New Roman" w:cs="Times New Roman"/>
        </w:rPr>
      </w:pPr>
    </w:p>
    <w:p w14:paraId="6E04936F" w14:textId="20E41E1D"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Одноэтажные больницы допускается проектировать III степени огнестойкости класса конструктивной пожарной опасности не ниже С1 с площадью этажа в пределах пожарного отсека не более 2000 м</w:t>
      </w:r>
      <w:r w:rsidR="00E60DD7" w:rsidRPr="00FD3C88">
        <w:rPr>
          <w:rFonts w:ascii="Times New Roman" w:hAnsi="Times New Roman" w:cs="Times New Roman"/>
          <w:noProof/>
          <w:position w:val="-10"/>
        </w:rPr>
        <w:drawing>
          <wp:inline distT="0" distB="0" distL="0" distR="0" wp14:anchorId="657FBED3" wp14:editId="28FA2EDA">
            <wp:extent cx="102235" cy="21844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для зданий класса конструктивной пожарной опасности С0 и не более 1200 м</w:t>
      </w:r>
      <w:r w:rsidR="00E60DD7" w:rsidRPr="00FD3C88">
        <w:rPr>
          <w:rFonts w:ascii="Times New Roman" w:hAnsi="Times New Roman" w:cs="Times New Roman"/>
          <w:noProof/>
          <w:position w:val="-10"/>
        </w:rPr>
        <w:drawing>
          <wp:inline distT="0" distB="0" distL="0" distR="0" wp14:anchorId="70C88B4D" wp14:editId="34355FEE">
            <wp:extent cx="102235" cy="21844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для зданий класса конструктивной пожарной опасности С1. При этом стены, перегородки и перекрытия, в том числе с применением деревянных конструкций, должны иметь класс пожарной опасности К0.</w:t>
      </w:r>
    </w:p>
    <w:p w14:paraId="4098F525" w14:textId="77777777" w:rsidR="006C3B41" w:rsidRPr="00FD3C88" w:rsidRDefault="006C3B41">
      <w:pPr>
        <w:pStyle w:val="FORMATTEXT"/>
        <w:ind w:firstLine="568"/>
        <w:jc w:val="both"/>
        <w:rPr>
          <w:rFonts w:ascii="Times New Roman" w:hAnsi="Times New Roman" w:cs="Times New Roman"/>
        </w:rPr>
      </w:pPr>
    </w:p>
    <w:p w14:paraId="470174F7" w14:textId="178C5761"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Здания стационаров высотой до трех этажей включительно необходимо разделять на пожарные секции площадью не более 1000 м</w:t>
      </w:r>
      <w:r w:rsidR="00E60DD7" w:rsidRPr="00FD3C88">
        <w:rPr>
          <w:rFonts w:ascii="Times New Roman" w:hAnsi="Times New Roman" w:cs="Times New Roman"/>
          <w:noProof/>
          <w:position w:val="-10"/>
        </w:rPr>
        <w:drawing>
          <wp:inline distT="0" distB="0" distL="0" distR="0" wp14:anchorId="58950354" wp14:editId="6A6749EF">
            <wp:extent cx="102235" cy="21844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выше трех этажей и зданий класса конструктивной пожарной опасности С1 - на пожарные секции площадью не более 800 м</w:t>
      </w:r>
      <w:r w:rsidR="00E60DD7" w:rsidRPr="00FD3C88">
        <w:rPr>
          <w:rFonts w:ascii="Times New Roman" w:hAnsi="Times New Roman" w:cs="Times New Roman"/>
          <w:noProof/>
          <w:position w:val="-10"/>
        </w:rPr>
        <w:drawing>
          <wp:inline distT="0" distB="0" distL="0" distR="0" wp14:anchorId="67AD9F2E" wp14:editId="41795BA9">
            <wp:extent cx="102235" cy="21844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противопожарными перегородками 1-го типа.</w:t>
      </w:r>
    </w:p>
    <w:p w14:paraId="1DF1107C" w14:textId="77777777" w:rsidR="006C3B41" w:rsidRPr="00FD3C88" w:rsidRDefault="006C3B41">
      <w:pPr>
        <w:pStyle w:val="FORMATTEXT"/>
        <w:ind w:firstLine="568"/>
        <w:jc w:val="both"/>
        <w:rPr>
          <w:rFonts w:ascii="Times New Roman" w:hAnsi="Times New Roman" w:cs="Times New Roman"/>
        </w:rPr>
      </w:pPr>
    </w:p>
    <w:p w14:paraId="441215F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Лечебные корпуса психиатрических больниц и диспансеров должны быть высотой не более 9 м, не ниже II степени огнестойкости класса конструктивной пожарной опасности С0.</w:t>
      </w:r>
    </w:p>
    <w:p w14:paraId="04E1E2C1" w14:textId="77777777" w:rsidR="006C3B41" w:rsidRPr="00FD3C88" w:rsidRDefault="006C3B41">
      <w:pPr>
        <w:pStyle w:val="FORMATTEXT"/>
        <w:ind w:firstLine="568"/>
        <w:jc w:val="both"/>
        <w:rPr>
          <w:rFonts w:ascii="Times New Roman" w:hAnsi="Times New Roman" w:cs="Times New Roman"/>
        </w:rPr>
      </w:pPr>
    </w:p>
    <w:p w14:paraId="68C4ABC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Дома для престарелых и инвалидов следует проектировать в соответствии с требованиями, предъявляемыми к больницам.</w:t>
      </w:r>
    </w:p>
    <w:p w14:paraId="5BFFBF52" w14:textId="77777777" w:rsidR="006C3B41" w:rsidRPr="00FD3C88" w:rsidRDefault="006C3B41">
      <w:pPr>
        <w:pStyle w:val="FORMATTEXT"/>
        <w:ind w:firstLine="568"/>
        <w:jc w:val="both"/>
        <w:rPr>
          <w:rFonts w:ascii="Times New Roman" w:hAnsi="Times New Roman" w:cs="Times New Roman"/>
        </w:rPr>
      </w:pPr>
    </w:p>
    <w:p w14:paraId="7D5BA38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b/>
          <w:bCs/>
          <w:i/>
          <w:iCs/>
        </w:rPr>
        <w:t>Поликлиники</w:t>
      </w:r>
    </w:p>
    <w:p w14:paraId="3F9E2E3E" w14:textId="77777777" w:rsidR="006C3B41" w:rsidRPr="00FD3C88" w:rsidRDefault="006C3B41">
      <w:pPr>
        <w:pStyle w:val="FORMATTEXT"/>
        <w:ind w:firstLine="568"/>
        <w:jc w:val="both"/>
        <w:rPr>
          <w:rFonts w:ascii="Times New Roman" w:hAnsi="Times New Roman" w:cs="Times New Roman"/>
        </w:rPr>
      </w:pPr>
    </w:p>
    <w:p w14:paraId="3260C81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Здания амбулаторно-поликлинических учреждений (Ф3.4) следует проектировать не выше 28 м. Степень огнестойкости этих зданий высотой 2 этажа и более должна быть не ниже II, класс конструктивной пожарной опасности - не ниже С0.</w:t>
      </w:r>
    </w:p>
    <w:p w14:paraId="45E89303" w14:textId="77777777" w:rsidR="006C3B41" w:rsidRPr="00FD3C88" w:rsidRDefault="006C3B41">
      <w:pPr>
        <w:pStyle w:val="FORMATTEXT"/>
        <w:ind w:firstLine="568"/>
        <w:jc w:val="both"/>
        <w:rPr>
          <w:rFonts w:ascii="Times New Roman" w:hAnsi="Times New Roman" w:cs="Times New Roman"/>
        </w:rPr>
      </w:pPr>
    </w:p>
    <w:p w14:paraId="065CBB93" w14:textId="7311E4D6"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Лечебно-профилактические учреждения без стационаров допускается размещать в одноэтажных зданиях III степени огнестойкости класса конструктивной пожарной опасности не ниже С1 с площадью этажа в </w:t>
      </w:r>
      <w:r w:rsidRPr="00FD3C88">
        <w:rPr>
          <w:rFonts w:ascii="Times New Roman" w:hAnsi="Times New Roman" w:cs="Times New Roman"/>
        </w:rPr>
        <w:lastRenderedPageBreak/>
        <w:t>пределах пожарного отсека не более 3000 м</w:t>
      </w:r>
      <w:r w:rsidR="00E60DD7" w:rsidRPr="00FD3C88">
        <w:rPr>
          <w:rFonts w:ascii="Times New Roman" w:hAnsi="Times New Roman" w:cs="Times New Roman"/>
          <w:noProof/>
          <w:position w:val="-10"/>
        </w:rPr>
        <w:drawing>
          <wp:inline distT="0" distB="0" distL="0" distR="0" wp14:anchorId="0AC0969C" wp14:editId="75204C09">
            <wp:extent cx="102235" cy="21844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для зданий класса конструктивной пожарной опасности С0 и не более 2000 м</w:t>
      </w:r>
      <w:r w:rsidR="00E60DD7" w:rsidRPr="00FD3C88">
        <w:rPr>
          <w:rFonts w:ascii="Times New Roman" w:hAnsi="Times New Roman" w:cs="Times New Roman"/>
          <w:noProof/>
          <w:position w:val="-10"/>
        </w:rPr>
        <w:drawing>
          <wp:inline distT="0" distB="0" distL="0" distR="0" wp14:anchorId="195E8B8E" wp14:editId="1424439E">
            <wp:extent cx="102235" cy="21844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FD3C88">
        <w:rPr>
          <w:rFonts w:ascii="Times New Roman" w:hAnsi="Times New Roman" w:cs="Times New Roman"/>
        </w:rPr>
        <w:t xml:space="preserve"> для зданий класса конструктивной пожарной опасности С1. При этом стены и перегородки, отделяющие коридоры и вестибюли от смежных помещений, в том числе с применением деревянных конструкций, должны иметь класс пожарной опасности К0.</w:t>
      </w:r>
    </w:p>
    <w:p w14:paraId="2E94B5F1" w14:textId="77777777" w:rsidR="006C3B41" w:rsidRPr="00FD3C88" w:rsidRDefault="006C3B41">
      <w:pPr>
        <w:pStyle w:val="FORMATTEXT"/>
        <w:ind w:firstLine="568"/>
        <w:jc w:val="both"/>
        <w:rPr>
          <w:rFonts w:ascii="Times New Roman" w:hAnsi="Times New Roman" w:cs="Times New Roman"/>
        </w:rPr>
      </w:pPr>
    </w:p>
    <w:p w14:paraId="1A14B99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Помещения амбулаторно-поликлинических учреждений (Ф3.4) допускается встраивать и размещать во встроенно-пристроенных частях зданий II степени огнестойкости, класса конструктивной пожарной опасности - не ниже С0. Данные помещения должны располагаться на высоте не более 28 м.</w:t>
      </w:r>
    </w:p>
    <w:p w14:paraId="2820A3EF" w14:textId="77777777" w:rsidR="006C3B41" w:rsidRPr="00FD3C88" w:rsidRDefault="006C3B41">
      <w:pPr>
        <w:pStyle w:val="FORMATTEXT"/>
        <w:ind w:firstLine="568"/>
        <w:jc w:val="both"/>
        <w:rPr>
          <w:rFonts w:ascii="Times New Roman" w:hAnsi="Times New Roman" w:cs="Times New Roman"/>
        </w:rPr>
      </w:pPr>
    </w:p>
    <w:p w14:paraId="073DC5A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6.7.20 Здания учреждений отдыха летнего функционирования V степени огнестойкости, а также здания детских оздоровительных учреждений и санаториев IV и V степеней огнестойкости следует проектировать только одноэтажными.</w:t>
      </w:r>
    </w:p>
    <w:p w14:paraId="67D3F8CC" w14:textId="77777777" w:rsidR="006C3B41" w:rsidRPr="00FD3C88" w:rsidRDefault="006C3B41">
      <w:pPr>
        <w:pStyle w:val="FORMATTEXT"/>
        <w:ind w:firstLine="568"/>
        <w:jc w:val="both"/>
        <w:rPr>
          <w:rFonts w:ascii="Times New Roman" w:hAnsi="Times New Roman" w:cs="Times New Roman"/>
        </w:rPr>
      </w:pPr>
    </w:p>
    <w:p w14:paraId="49FC8A3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Здания летних детских оздоровительных лагерей и туристские хижины следует проектировать высотой не более двух этажей, здания детских оздоровительных лагерей круглогодичного использования - не более трех этажей вне зависимости от степени огнестойкости и класса конструктивной пожарной опасности.</w:t>
      </w:r>
    </w:p>
    <w:p w14:paraId="78504815" w14:textId="77777777" w:rsidR="006C3B41" w:rsidRPr="00FD3C88" w:rsidRDefault="006C3B41">
      <w:pPr>
        <w:pStyle w:val="FORMATTEXT"/>
        <w:ind w:firstLine="568"/>
        <w:jc w:val="both"/>
        <w:rPr>
          <w:rFonts w:ascii="Times New Roman" w:hAnsi="Times New Roman" w:cs="Times New Roman"/>
        </w:rPr>
      </w:pPr>
    </w:p>
    <w:p w14:paraId="3AEA4C7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В оздоровительных лагерях спальные помещения следует объединять в отдельные группы по 40 мест. Данные помещения должны иметь самостоятельные эвакуационные выходы. Один из выходов может быть объединен с лестничной клеткой. Спальные помещения оздоровительных лагерей в отдельных зданиях или отдельных частях зданий должны быть не более чем на 160 мест.</w:t>
      </w:r>
    </w:p>
    <w:p w14:paraId="4984F874" w14:textId="77777777" w:rsidR="006C3B41" w:rsidRPr="00FD3C88" w:rsidRDefault="006C3B41">
      <w:pPr>
        <w:pStyle w:val="FORMATTEXT"/>
        <w:ind w:firstLine="568"/>
        <w:jc w:val="both"/>
        <w:rPr>
          <w:rFonts w:ascii="Times New Roman" w:hAnsi="Times New Roman" w:cs="Times New Roman"/>
        </w:rPr>
      </w:pPr>
    </w:p>
    <w:p w14:paraId="0D3C57F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6.7.21 Трибуны любой вместимости сооружений класса Ф2.3 с использованием подтрибунного пространства при размещении в нем вспомогательных помещений на двух и более этажах должны проектироваться I степени огнестойкости класса конструктивной пожарной опасности С0.</w:t>
      </w:r>
    </w:p>
    <w:p w14:paraId="5F06EF00" w14:textId="77777777" w:rsidR="006C3B41" w:rsidRPr="00FD3C88" w:rsidRDefault="006C3B41">
      <w:pPr>
        <w:pStyle w:val="FORMATTEXT"/>
        <w:ind w:firstLine="568"/>
        <w:jc w:val="both"/>
        <w:rPr>
          <w:rFonts w:ascii="Times New Roman" w:hAnsi="Times New Roman" w:cs="Times New Roman"/>
        </w:rPr>
      </w:pPr>
    </w:p>
    <w:p w14:paraId="280BB82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Перекрытия под трибунами должны быть противопожарными 2-го типа.</w:t>
      </w:r>
    </w:p>
    <w:p w14:paraId="64A4923F" w14:textId="77777777" w:rsidR="006C3B41" w:rsidRPr="00FD3C88" w:rsidRDefault="006C3B41">
      <w:pPr>
        <w:pStyle w:val="FORMATTEXT"/>
        <w:ind w:firstLine="568"/>
        <w:jc w:val="both"/>
        <w:rPr>
          <w:rFonts w:ascii="Times New Roman" w:hAnsi="Times New Roman" w:cs="Times New Roman"/>
        </w:rPr>
      </w:pPr>
    </w:p>
    <w:p w14:paraId="188B722D"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одноэтажном размещении вспомогательных помещений в подтрибунном пространстве или при числе рядов для зрителей на трибунах более 20 несущие конструкции трибун должны иметь предел огнестойкости не менее R 45, класс пожарной опасности К0, а перекрытия под трибунами должны быть противопожарными 3-го типа.</w:t>
      </w:r>
    </w:p>
    <w:p w14:paraId="38A7E26B" w14:textId="77777777" w:rsidR="006C3B41" w:rsidRPr="00FD3C88" w:rsidRDefault="006C3B41">
      <w:pPr>
        <w:pStyle w:val="FORMATTEXT"/>
        <w:ind w:firstLine="568"/>
        <w:jc w:val="both"/>
        <w:rPr>
          <w:rFonts w:ascii="Times New Roman" w:hAnsi="Times New Roman" w:cs="Times New Roman"/>
        </w:rPr>
      </w:pPr>
    </w:p>
    <w:p w14:paraId="1BA5F3F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Несущие конструкции трибун спортивных сооружений (Ф2.3) без использования подтрибунного пространства и с числом рядов более 5 должны быть выполнены из НГ с пределом огнестойкости не менее R 15, а с числом рядов более 20 должны иметь предел огнестойкости не менее R 45, класс пожарной опасности К0.</w:t>
      </w:r>
    </w:p>
    <w:p w14:paraId="488C52EC" w14:textId="77777777" w:rsidR="006C3B41" w:rsidRPr="00FD3C88" w:rsidRDefault="006C3B41">
      <w:pPr>
        <w:pStyle w:val="FORMATTEXT"/>
        <w:ind w:firstLine="568"/>
        <w:jc w:val="both"/>
        <w:rPr>
          <w:rFonts w:ascii="Times New Roman" w:hAnsi="Times New Roman" w:cs="Times New Roman"/>
        </w:rPr>
      </w:pPr>
    </w:p>
    <w:p w14:paraId="4A55F09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этом не допускается размещение под трибунами горючих веществ и материалов.</w:t>
      </w:r>
    </w:p>
    <w:p w14:paraId="5DFAB36E" w14:textId="77777777" w:rsidR="006C3B41" w:rsidRPr="00FD3C88" w:rsidRDefault="006C3B41">
      <w:pPr>
        <w:pStyle w:val="FORMATTEXT"/>
        <w:ind w:firstLine="568"/>
        <w:jc w:val="both"/>
        <w:rPr>
          <w:rFonts w:ascii="Times New Roman" w:hAnsi="Times New Roman" w:cs="Times New Roman"/>
        </w:rPr>
      </w:pPr>
    </w:p>
    <w:p w14:paraId="75C26B1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6.7.22 В крытых спортивных сооружениях несущие конструкции стационарных трибун вместимостью более 600 зрителей следует выполнять с пределом огнестойкости не менее R 60 класса пожарной опасности К0, от 300 до 600 зрителей - R45 и К0, а менее 300 зрителей - R15 и К0, К1. При этом перекрытия под трибунами должны быть противопожарными - 2-го типа при вместимости трибун более 600 зрителей, 3 и 4 типов - при вместимости трибун от 300 до 600 зрителей и менее 300 зрителей, соответственно.</w:t>
      </w:r>
    </w:p>
    <w:p w14:paraId="3E93FD72" w14:textId="77777777" w:rsidR="006C3B41" w:rsidRPr="00FD3C88" w:rsidRDefault="006C3B41">
      <w:pPr>
        <w:pStyle w:val="FORMATTEXT"/>
        <w:ind w:firstLine="568"/>
        <w:jc w:val="both"/>
        <w:rPr>
          <w:rFonts w:ascii="Times New Roman" w:hAnsi="Times New Roman" w:cs="Times New Roman"/>
        </w:rPr>
      </w:pPr>
    </w:p>
    <w:p w14:paraId="4E6EC40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(Измененная редакция, Изм. N 1).</w:t>
      </w:r>
    </w:p>
    <w:p w14:paraId="0A62EA35" w14:textId="77777777" w:rsidR="006C3B41" w:rsidRPr="00FD3C88" w:rsidRDefault="006C3B41">
      <w:pPr>
        <w:pStyle w:val="FORMATTEXT"/>
        <w:ind w:firstLine="568"/>
        <w:jc w:val="both"/>
        <w:rPr>
          <w:rFonts w:ascii="Times New Roman" w:hAnsi="Times New Roman" w:cs="Times New Roman"/>
        </w:rPr>
      </w:pPr>
    </w:p>
    <w:p w14:paraId="0FBFA66F"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6.7.23 Здания библиотек следует проектировать не выше 28 м.</w:t>
      </w:r>
    </w:p>
    <w:p w14:paraId="4660A61F" w14:textId="77777777" w:rsidR="006C3B41" w:rsidRPr="00FD3C88" w:rsidRDefault="006C3B41">
      <w:pPr>
        <w:pStyle w:val="FORMATTEXT"/>
        <w:ind w:firstLine="568"/>
        <w:jc w:val="both"/>
        <w:rPr>
          <w:rFonts w:ascii="Times New Roman" w:hAnsi="Times New Roman" w:cs="Times New Roman"/>
        </w:rPr>
      </w:pPr>
    </w:p>
    <w:p w14:paraId="04D1DD2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6.7.24 Здания спальных корпусов санаториев следует проектировать не выше 28 м.</w:t>
      </w:r>
    </w:p>
    <w:p w14:paraId="021D5472" w14:textId="77777777" w:rsidR="006C3B41" w:rsidRPr="00FD3C88" w:rsidRDefault="006C3B41">
      <w:pPr>
        <w:pStyle w:val="FORMATTEXT"/>
        <w:ind w:firstLine="568"/>
        <w:jc w:val="both"/>
        <w:rPr>
          <w:rFonts w:ascii="Times New Roman" w:hAnsi="Times New Roman" w:cs="Times New Roman"/>
        </w:rPr>
      </w:pPr>
    </w:p>
    <w:p w14:paraId="3A3D4CE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Степень огнестойкости спальных корпусов санаториев высотой более двух этажей должна быть не ниже II, класс конструктивной пожарной опасности - С0.</w:t>
      </w:r>
    </w:p>
    <w:p w14:paraId="5CBB9880" w14:textId="77777777" w:rsidR="006C3B41" w:rsidRPr="00FD3C88" w:rsidRDefault="006C3B41">
      <w:pPr>
        <w:pStyle w:val="FORMATTEXT"/>
        <w:ind w:firstLine="568"/>
        <w:jc w:val="both"/>
        <w:rPr>
          <w:rFonts w:ascii="Times New Roman" w:hAnsi="Times New Roman" w:cs="Times New Roman"/>
        </w:rPr>
      </w:pPr>
    </w:p>
    <w:p w14:paraId="23D656E5"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Двухэтажные спальные корпуса санаториев допускается проектировать III степени огнестойкости класса конструктивной пожарной опасности С0.</w:t>
      </w:r>
    </w:p>
    <w:p w14:paraId="70D05459" w14:textId="77777777" w:rsidR="006C3B41" w:rsidRPr="00FD3C88" w:rsidRDefault="006C3B41">
      <w:pPr>
        <w:pStyle w:val="FORMATTEXT"/>
        <w:ind w:firstLine="568"/>
        <w:jc w:val="both"/>
        <w:rPr>
          <w:rFonts w:ascii="Times New Roman" w:hAnsi="Times New Roman" w:cs="Times New Roman"/>
        </w:rPr>
      </w:pPr>
    </w:p>
    <w:p w14:paraId="0340CD4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Число мест в спальных корпусах санаториев I и II степеней огнестойкости класса конструктивной пожарной опасности С0 не должно превышать 1000, III степени огнестойкости класса конструктивной пожарной опасности С0 - 150, остальных степеней огнестойкости - 50.</w:t>
      </w:r>
    </w:p>
    <w:p w14:paraId="680FC27B" w14:textId="77777777" w:rsidR="006C3B41" w:rsidRPr="00FD3C88" w:rsidRDefault="006C3B41">
      <w:pPr>
        <w:pStyle w:val="FORMATTEXT"/>
        <w:ind w:firstLine="568"/>
        <w:jc w:val="both"/>
        <w:rPr>
          <w:rFonts w:ascii="Times New Roman" w:hAnsi="Times New Roman" w:cs="Times New Roman"/>
        </w:rPr>
      </w:pPr>
    </w:p>
    <w:p w14:paraId="3FA4D08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Спальные помещения, предназначенные для размещения семей с детьми, следует размещать в отдельных </w:t>
      </w:r>
      <w:r w:rsidRPr="00FD3C88">
        <w:rPr>
          <w:rFonts w:ascii="Times New Roman" w:hAnsi="Times New Roman" w:cs="Times New Roman"/>
        </w:rPr>
        <w:lastRenderedPageBreak/>
        <w:t>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 При этом спальные помещения должны иметь аварийный выход, соответствующий одному из следующих требований:</w:t>
      </w:r>
    </w:p>
    <w:p w14:paraId="30E0FF2C" w14:textId="77777777" w:rsidR="006C3B41" w:rsidRPr="00FD3C88" w:rsidRDefault="006C3B41">
      <w:pPr>
        <w:pStyle w:val="FORMATTEXT"/>
        <w:ind w:firstLine="568"/>
        <w:jc w:val="both"/>
        <w:rPr>
          <w:rFonts w:ascii="Times New Roman" w:hAnsi="Times New Roman" w:cs="Times New Roman"/>
        </w:rPr>
      </w:pPr>
    </w:p>
    <w:p w14:paraId="42AA07F0"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14:paraId="0FFF4A92" w14:textId="77777777" w:rsidR="006C3B41" w:rsidRPr="00FD3C88" w:rsidRDefault="006C3B41">
      <w:pPr>
        <w:pStyle w:val="FORMATTEXT"/>
        <w:ind w:firstLine="568"/>
        <w:jc w:val="both"/>
        <w:rPr>
          <w:rFonts w:ascii="Times New Roman" w:hAnsi="Times New Roman" w:cs="Times New Roman"/>
        </w:rPr>
      </w:pPr>
    </w:p>
    <w:p w14:paraId="4FDC885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выход должен вести на переход шириной не менее 0,6 метра, ведущий в смежную часть здания;</w:t>
      </w:r>
    </w:p>
    <w:p w14:paraId="5A6798D8" w14:textId="77777777" w:rsidR="006C3B41" w:rsidRPr="00FD3C88" w:rsidRDefault="006C3B41">
      <w:pPr>
        <w:pStyle w:val="FORMATTEXT"/>
        <w:ind w:firstLine="568"/>
        <w:jc w:val="both"/>
        <w:rPr>
          <w:rFonts w:ascii="Times New Roman" w:hAnsi="Times New Roman" w:cs="Times New Roman"/>
        </w:rPr>
      </w:pPr>
    </w:p>
    <w:p w14:paraId="535F807E"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выход должен вести на балкон или лоджию, оборудованные наружной лестницей, поэтажно соединяющей балконы или лоджии.</w:t>
      </w:r>
    </w:p>
    <w:p w14:paraId="11D13C71" w14:textId="77777777" w:rsidR="006C3B41" w:rsidRPr="00FD3C88" w:rsidRDefault="006C3B41">
      <w:pPr>
        <w:pStyle w:val="FORMATTEXT"/>
        <w:ind w:firstLine="568"/>
        <w:jc w:val="both"/>
        <w:rPr>
          <w:rFonts w:ascii="Times New Roman" w:hAnsi="Times New Roman" w:cs="Times New Roman"/>
        </w:rPr>
      </w:pPr>
    </w:p>
    <w:p w14:paraId="23086649"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6.7.25 Степень огнестойкости гостиниц, домов отдыха общего типа, кемпингов, мотелей и пансионатов высотой более двух этажей должна быть не ниже III, класс конструктивной пожарной опасности С0.</w:t>
      </w:r>
    </w:p>
    <w:p w14:paraId="1448D0F2" w14:textId="77777777" w:rsidR="006C3B41" w:rsidRPr="00FD3C88" w:rsidRDefault="006C3B41">
      <w:pPr>
        <w:pStyle w:val="FORMATTEXT"/>
        <w:ind w:firstLine="568"/>
        <w:jc w:val="both"/>
        <w:rPr>
          <w:rFonts w:ascii="Times New Roman" w:hAnsi="Times New Roman" w:cs="Times New Roman"/>
        </w:rPr>
      </w:pPr>
    </w:p>
    <w:p w14:paraId="48847FE6"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Спальные помещения, предназначенные для размещения семей с детьми в домах отдыха общего типа, кемпингах, мотелях и пансионатах,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w:t>
      </w:r>
    </w:p>
    <w:p w14:paraId="1E2B65EF" w14:textId="77777777" w:rsidR="006C3B41" w:rsidRPr="00FD3C88" w:rsidRDefault="006C3B41">
      <w:pPr>
        <w:pStyle w:val="FORMATTEXT"/>
        <w:ind w:firstLine="568"/>
        <w:jc w:val="both"/>
        <w:rPr>
          <w:rFonts w:ascii="Times New Roman" w:hAnsi="Times New Roman" w:cs="Times New Roman"/>
        </w:rPr>
      </w:pPr>
    </w:p>
    <w:p w14:paraId="01F25154"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 этом спальные помещения должны иметь аварийный выход, соответствующий одному из следующих требований:</w:t>
      </w:r>
    </w:p>
    <w:p w14:paraId="4826AC47" w14:textId="77777777" w:rsidR="006C3B41" w:rsidRPr="00FD3C88" w:rsidRDefault="006C3B41">
      <w:pPr>
        <w:pStyle w:val="FORMATTEXT"/>
        <w:ind w:firstLine="568"/>
        <w:jc w:val="both"/>
        <w:rPr>
          <w:rFonts w:ascii="Times New Roman" w:hAnsi="Times New Roman" w:cs="Times New Roman"/>
        </w:rPr>
      </w:pPr>
    </w:p>
    <w:p w14:paraId="0EABF272"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14:paraId="7580B0F0" w14:textId="77777777" w:rsidR="006C3B41" w:rsidRPr="00FD3C88" w:rsidRDefault="006C3B41">
      <w:pPr>
        <w:pStyle w:val="FORMATTEXT"/>
        <w:ind w:firstLine="568"/>
        <w:jc w:val="both"/>
        <w:rPr>
          <w:rFonts w:ascii="Times New Roman" w:hAnsi="Times New Roman" w:cs="Times New Roman"/>
        </w:rPr>
      </w:pPr>
    </w:p>
    <w:p w14:paraId="6510E9DC"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выход должен вести на переход шириной не менее 0,6 метра, ведущий в смежную часть здания;</w:t>
      </w:r>
    </w:p>
    <w:p w14:paraId="54E894BB" w14:textId="77777777" w:rsidR="006C3B41" w:rsidRPr="00FD3C88" w:rsidRDefault="006C3B41">
      <w:pPr>
        <w:pStyle w:val="FORMATTEXT"/>
        <w:ind w:firstLine="568"/>
        <w:jc w:val="both"/>
        <w:rPr>
          <w:rFonts w:ascii="Times New Roman" w:hAnsi="Times New Roman" w:cs="Times New Roman"/>
        </w:rPr>
      </w:pPr>
    </w:p>
    <w:p w14:paraId="799EB4C7"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выход должен вести на балкон или лоджию, оборудованные наружной лестницей, поэтажно соединяющей балконы или лоджии.</w:t>
      </w:r>
    </w:p>
    <w:p w14:paraId="588A373E" w14:textId="77777777" w:rsidR="006C3B41" w:rsidRPr="00FD3C88" w:rsidRDefault="006C3B41">
      <w:pPr>
        <w:pStyle w:val="FORMATTEXT"/>
        <w:ind w:firstLine="568"/>
        <w:jc w:val="both"/>
        <w:rPr>
          <w:rFonts w:ascii="Times New Roman" w:hAnsi="Times New Roman" w:cs="Times New Roman"/>
        </w:rPr>
      </w:pPr>
    </w:p>
    <w:p w14:paraId="49763697" w14:textId="77777777" w:rsidR="006C3B41" w:rsidRPr="00FD3C88" w:rsidRDefault="006C3B41">
      <w:pPr>
        <w:pStyle w:val="FORMATTEXT"/>
        <w:ind w:firstLine="568"/>
        <w:jc w:val="both"/>
        <w:rPr>
          <w:rFonts w:ascii="Times New Roman" w:hAnsi="Times New Roman" w:cs="Times New Roman"/>
        </w:rPr>
      </w:pPr>
    </w:p>
    <w:p w14:paraId="57191C5D" w14:textId="77777777" w:rsidR="006C3B41" w:rsidRPr="00FD3C88" w:rsidRDefault="002C7FE8">
      <w:pPr>
        <w:pStyle w:val="FORMATTEXT"/>
        <w:ind w:firstLine="568"/>
        <w:jc w:val="both"/>
        <w:rPr>
          <w:rFonts w:ascii="Times New Roman" w:hAnsi="Times New Roman" w:cs="Times New Roman"/>
        </w:rPr>
      </w:pPr>
      <w:r>
        <w:rPr>
          <w:rFonts w:ascii="Times New Roman" w:hAnsi="Times New Roman" w:cs="Times New Roman"/>
        </w:rPr>
        <w:fldChar w:fldCharType="begin"/>
      </w:r>
      <w:r w:rsidRPr="00FD3C88">
        <w:rPr>
          <w:rFonts w:ascii="Times New Roman" w:hAnsi="Times New Roman" w:cs="Times New Roman"/>
        </w:rPr>
        <w:instrText xml:space="preserve">tc </w:instrText>
      </w:r>
      <w:r w:rsidR="006C3B41" w:rsidRPr="00FD3C88">
        <w:rPr>
          <w:rFonts w:ascii="Times New Roman" w:hAnsi="Times New Roman" w:cs="Times New Roman"/>
        </w:rPr>
        <w:instrText xml:space="preserve"> \l 0 </w:instrText>
      </w:r>
      <w:r w:rsidRPr="00FD3C88">
        <w:rPr>
          <w:rFonts w:ascii="Times New Roman" w:hAnsi="Times New Roman" w:cs="Times New Roman"/>
        </w:rPr>
        <w:instrText>"</w:instrText>
      </w:r>
      <w:r w:rsidR="006C3B41" w:rsidRPr="00FD3C88">
        <w:rPr>
          <w:rFonts w:ascii="Times New Roman" w:hAnsi="Times New Roman" w:cs="Times New Roman"/>
        </w:rPr>
        <w:instrText>2Приложение А (рекомендуемое). Варианты рекомендованных конструктивных решений, обеспечивающих ограничение распространения опасных факторов пожара между этажами зданий</w:instrText>
      </w:r>
      <w:r w:rsidRPr="00FD3C88">
        <w:rPr>
          <w:rFonts w:ascii="Times New Roman" w:hAnsi="Times New Roman" w:cs="Times New Roman"/>
        </w:rPr>
        <w:instrText>"</w:instrText>
      </w:r>
      <w:r>
        <w:rPr>
          <w:rFonts w:ascii="Times New Roman" w:hAnsi="Times New Roman" w:cs="Times New Roman"/>
        </w:rPr>
        <w:fldChar w:fldCharType="end"/>
      </w:r>
    </w:p>
    <w:p w14:paraId="79620FFF" w14:textId="77777777" w:rsidR="006C3B41" w:rsidRPr="00FD3C88" w:rsidRDefault="00FD3C88">
      <w:pPr>
        <w:pStyle w:val="FORMATTEXT"/>
        <w:jc w:val="center"/>
        <w:rPr>
          <w:rFonts w:ascii="Times New Roman" w:hAnsi="Times New Roman" w:cs="Times New Roman"/>
        </w:rPr>
      </w:pPr>
      <w:r>
        <w:rPr>
          <w:rFonts w:ascii="Times New Roman" w:hAnsi="Times New Roman" w:cs="Times New Roman"/>
        </w:rPr>
        <w:br w:type="page"/>
      </w:r>
      <w:r w:rsidR="006C3B41" w:rsidRPr="00FD3C88">
        <w:rPr>
          <w:rFonts w:ascii="Times New Roman" w:hAnsi="Times New Roman" w:cs="Times New Roman"/>
        </w:rPr>
        <w:lastRenderedPageBreak/>
        <w:t xml:space="preserve">Приложение А </w:t>
      </w:r>
    </w:p>
    <w:p w14:paraId="420C9F46" w14:textId="77777777" w:rsidR="006C3B41" w:rsidRPr="00FD3C88" w:rsidRDefault="006C3B41">
      <w:pPr>
        <w:pStyle w:val="FORMATTEXT"/>
        <w:jc w:val="center"/>
        <w:rPr>
          <w:rFonts w:ascii="Times New Roman" w:hAnsi="Times New Roman" w:cs="Times New Roman"/>
        </w:rPr>
      </w:pPr>
      <w:r w:rsidRPr="00FD3C88">
        <w:rPr>
          <w:rFonts w:ascii="Times New Roman" w:hAnsi="Times New Roman" w:cs="Times New Roman"/>
        </w:rPr>
        <w:t xml:space="preserve">(рекомендуемое) </w:t>
      </w:r>
    </w:p>
    <w:p w14:paraId="79472129" w14:textId="77777777" w:rsidR="006C3B41" w:rsidRPr="00FD3C88" w:rsidRDefault="006C3B41">
      <w:pPr>
        <w:pStyle w:val="HEADERTEXT"/>
        <w:rPr>
          <w:rFonts w:ascii="Times New Roman" w:hAnsi="Times New Roman" w:cs="Times New Roman"/>
          <w:b/>
          <w:bCs/>
          <w:color w:val="auto"/>
        </w:rPr>
      </w:pPr>
    </w:p>
    <w:p w14:paraId="38D00ED7" w14:textId="77777777" w:rsidR="006C3B41" w:rsidRPr="00FD3C88" w:rsidRDefault="006C3B41">
      <w:pPr>
        <w:pStyle w:val="HEADERTEXT"/>
        <w:jc w:val="center"/>
        <w:outlineLvl w:val="2"/>
        <w:rPr>
          <w:rFonts w:ascii="Times New Roman" w:hAnsi="Times New Roman" w:cs="Times New Roman"/>
          <w:b/>
          <w:bCs/>
          <w:color w:val="auto"/>
        </w:rPr>
      </w:pPr>
      <w:r w:rsidRPr="00FD3C88">
        <w:rPr>
          <w:rFonts w:ascii="Times New Roman" w:hAnsi="Times New Roman" w:cs="Times New Roman"/>
          <w:b/>
          <w:bCs/>
          <w:color w:val="auto"/>
        </w:rPr>
        <w:t xml:space="preserve"> Варианты рекомендованных конструктивных решений, обеспечивающих ограничение распространения опасных факторов пожара между этажами зданий </w:t>
      </w:r>
    </w:p>
    <w:p w14:paraId="20D62C25"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Таблица А.1 </w:t>
      </w:r>
    </w:p>
    <w:p w14:paraId="53683958"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45"/>
        <w:gridCol w:w="1110"/>
        <w:gridCol w:w="1110"/>
        <w:gridCol w:w="1110"/>
        <w:gridCol w:w="1110"/>
        <w:gridCol w:w="1080"/>
      </w:tblGrid>
      <w:tr w:rsidR="00FD3C88" w:rsidRPr="00FD3C88" w14:paraId="33AC65EF" w14:textId="77777777">
        <w:tblPrEx>
          <w:tblCellMar>
            <w:top w:w="0" w:type="dxa"/>
            <w:bottom w:w="0" w:type="dxa"/>
          </w:tblCellMar>
        </w:tblPrEx>
        <w:tc>
          <w:tcPr>
            <w:tcW w:w="36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6CBDC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Технические решения для стен междуэтажного заполнения </w:t>
            </w:r>
          </w:p>
        </w:tc>
        <w:tc>
          <w:tcPr>
            <w:tcW w:w="552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B89EA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Варианты рекомендованных конструктивных решений для зданий I-III степени огнестойкости </w:t>
            </w:r>
          </w:p>
        </w:tc>
      </w:tr>
      <w:tr w:rsidR="00FD3C88" w:rsidRPr="00FD3C88" w14:paraId="4A431077" w14:textId="77777777">
        <w:tblPrEx>
          <w:tblCellMar>
            <w:top w:w="0" w:type="dxa"/>
            <w:bottom w:w="0" w:type="dxa"/>
          </w:tblCellMar>
        </w:tblPrEx>
        <w:tc>
          <w:tcPr>
            <w:tcW w:w="36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CF4ACD"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75978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 1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2F60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 2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E5382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 3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A8AA5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 4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9C2BA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 5 </w:t>
            </w:r>
          </w:p>
        </w:tc>
      </w:tr>
      <w:tr w:rsidR="00FD3C88" w:rsidRPr="00FD3C88" w14:paraId="5013B108" w14:textId="77777777">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B6F90"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Наружная светопрозрачная стена без ненормируемых по огнестойкости участков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53A1F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Да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79FCA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Нет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DDECF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Нет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9250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Нет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6DB70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Нет </w:t>
            </w:r>
          </w:p>
        </w:tc>
      </w:tr>
      <w:tr w:rsidR="00FD3C88" w:rsidRPr="00FD3C88" w14:paraId="7AF7C1FA" w14:textId="77777777">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7B54CD"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Наличие междуэтажного пояса с пределом огнестойкости по подпункту "а" пункта 5.4.18, высотой не менее, м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710E9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9BA0F"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73870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0,9 м*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0FC62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1,2-X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178E4"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Нет </w:t>
            </w:r>
          </w:p>
        </w:tc>
      </w:tr>
      <w:tr w:rsidR="00FD3C88" w:rsidRPr="00FD3C88" w14:paraId="5A17F2F1" w14:textId="77777777">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99D78"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Наличие простенков с пределом огнестойкости, соответствующим требованиям для наружных ненесущих стен, шириной не менее, м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7AABA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1731A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0,8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D9B32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0,8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BAE24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0,8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82C4A"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0,8 </w:t>
            </w:r>
          </w:p>
        </w:tc>
      </w:tr>
      <w:tr w:rsidR="00FD3C88" w:rsidRPr="00FD3C88" w14:paraId="7388C032" w14:textId="77777777">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CFDC25"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Наличие выступа балкона относительно плоскости наружной стены на всю ширину оконных проемов, размером не менее, м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D540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CE640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0D45C"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3FA983"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Да, шириной X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6C322"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r>
      <w:tr w:rsidR="00FD3C88" w:rsidRPr="00FD3C88" w14:paraId="5D324477" w14:textId="77777777">
        <w:tblPrEx>
          <w:tblCellMar>
            <w:top w:w="0" w:type="dxa"/>
            <w:bottom w:w="0" w:type="dxa"/>
          </w:tblCellMar>
        </w:tblPrEx>
        <w:tc>
          <w:tcPr>
            <w:tcW w:w="36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423DFD"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Наличие глухого вертикального ограждения из пожаростойкого стекла с пределом огнестойкости по подпункту "а" пункта 5.4.18 на высоту не менее 1,2 м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510E9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AA98F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BB263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B57701"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31A3D"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Да </w:t>
            </w:r>
          </w:p>
        </w:tc>
      </w:tr>
    </w:tbl>
    <w:p w14:paraId="6C796CCF"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p w14:paraId="09502A67"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_______________ </w:t>
      </w:r>
    </w:p>
    <w:p w14:paraId="637765CA"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 xml:space="preserve">* </w:t>
      </w:r>
      <w:r w:rsidRPr="00FD3C88">
        <w:rPr>
          <w:rFonts w:ascii="Times New Roman" w:hAnsi="Times New Roman" w:cs="Times New Roman"/>
          <w:i/>
          <w:iCs/>
        </w:rPr>
        <w:t>Для зданий класса Ф1.3, II степени огнестойкости, при устройстве междуэтажного пояса с пределом огнестойкости, предусмотренным абзацем вторым подпункта "а" пункта 5.4.18, и при наличии глухой фрамуги высотой не менее 0,3 м с двухкамерным стеклопакетом.</w:t>
      </w:r>
      <w:r w:rsidRPr="00FD3C88">
        <w:rPr>
          <w:rFonts w:ascii="Times New Roman" w:hAnsi="Times New Roman" w:cs="Times New Roman"/>
        </w:rPr>
        <w:t xml:space="preserve"> </w:t>
      </w:r>
    </w:p>
    <w:p w14:paraId="7688F54F"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Таблица А.2 </w:t>
      </w:r>
    </w:p>
    <w:p w14:paraId="7F37CC5C" w14:textId="77777777" w:rsidR="006C3B41" w:rsidRPr="00FD3C88" w:rsidRDefault="006C3B41">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195"/>
        <w:gridCol w:w="1485"/>
        <w:gridCol w:w="1485"/>
      </w:tblGrid>
      <w:tr w:rsidR="00FD3C88" w:rsidRPr="00FD3C88" w14:paraId="2CB6F5A6" w14:textId="77777777">
        <w:tblPrEx>
          <w:tblCellMar>
            <w:top w:w="0" w:type="dxa"/>
            <w:bottom w:w="0" w:type="dxa"/>
          </w:tblCellMar>
        </w:tblPrEx>
        <w:tc>
          <w:tcPr>
            <w:tcW w:w="61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A7DE95"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Технические решения для стен навесных </w:t>
            </w:r>
          </w:p>
        </w:tc>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12C90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Варианты рекомендованных конструктивных решений для зданий I-III степени огнестойкости </w:t>
            </w:r>
          </w:p>
        </w:tc>
      </w:tr>
      <w:tr w:rsidR="00FD3C88" w:rsidRPr="00FD3C88" w14:paraId="13B24041" w14:textId="77777777">
        <w:tblPrEx>
          <w:tblCellMar>
            <w:top w:w="0" w:type="dxa"/>
            <w:bottom w:w="0" w:type="dxa"/>
          </w:tblCellMar>
        </w:tblPrEx>
        <w:tc>
          <w:tcPr>
            <w:tcW w:w="61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FAAE8F"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761D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 1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1504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Вариант 2 </w:t>
            </w:r>
          </w:p>
        </w:tc>
      </w:tr>
      <w:tr w:rsidR="00FD3C88" w:rsidRPr="00FD3C88" w14:paraId="449654D9" w14:textId="77777777">
        <w:tblPrEx>
          <w:tblCellMar>
            <w:top w:w="0" w:type="dxa"/>
            <w:bottom w:w="0" w:type="dxa"/>
          </w:tblCellMar>
        </w:tblPrEx>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7C146"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Наружная светопрозрачная стена без ненормируемых по огнестойкости участков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E751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Да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FEEB50"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Нет </w:t>
            </w:r>
          </w:p>
        </w:tc>
      </w:tr>
      <w:tr w:rsidR="00FD3C88" w:rsidRPr="00FD3C88" w14:paraId="1881B4B0" w14:textId="77777777">
        <w:tblPrEx>
          <w:tblCellMar>
            <w:top w:w="0" w:type="dxa"/>
            <w:bottom w:w="0" w:type="dxa"/>
          </w:tblCellMar>
        </w:tblPrEx>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1DB2D"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Наличие междуэтажного пояса, с пределом огнестойкости по подпункту "а" пункта 5.4.18 на высоту не менее 1,2 м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823F17"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BB24DB"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Да </w:t>
            </w:r>
          </w:p>
        </w:tc>
      </w:tr>
      <w:tr w:rsidR="00FD3C88" w:rsidRPr="00FD3C88" w14:paraId="522B4D34" w14:textId="77777777">
        <w:tblPrEx>
          <w:tblCellMar>
            <w:top w:w="0" w:type="dxa"/>
            <w:bottom w:w="0" w:type="dxa"/>
          </w:tblCellMar>
        </w:tblPrEx>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FD7038"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Предел огнестойкости узлов примыкания и крепления наружных навесных стен (в том числе светопрозрачных) к перекрытиям предусмотрен не менее требуемого предела огнестойкости примыкающего перекрытия и оценивается по признаку потери целостности (Е) и теплоизолирующей способности (I) для узла примыкания, а для узла крепления - по потере несущей способности (R)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C6FB99"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Да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AEDB98"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Да </w:t>
            </w:r>
          </w:p>
        </w:tc>
      </w:tr>
      <w:tr w:rsidR="00FD3C88" w:rsidRPr="00FD3C88" w14:paraId="19B3D690" w14:textId="77777777">
        <w:tblPrEx>
          <w:tblCellMar>
            <w:top w:w="0" w:type="dxa"/>
            <w:bottom w:w="0" w:type="dxa"/>
          </w:tblCellMar>
        </w:tblPrEx>
        <w:tc>
          <w:tcPr>
            <w:tcW w:w="6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DAED0" w14:textId="77777777" w:rsidR="006C3B41" w:rsidRPr="00FD3C88" w:rsidRDefault="006C3B41">
            <w:pPr>
              <w:pStyle w:val="FORMATTEXT"/>
              <w:rPr>
                <w:rFonts w:ascii="Times New Roman" w:hAnsi="Times New Roman" w:cs="Times New Roman"/>
                <w:sz w:val="18"/>
                <w:szCs w:val="18"/>
              </w:rPr>
            </w:pPr>
            <w:r w:rsidRPr="00FD3C88">
              <w:rPr>
                <w:rFonts w:ascii="Times New Roman" w:hAnsi="Times New Roman" w:cs="Times New Roman"/>
                <w:sz w:val="18"/>
                <w:szCs w:val="18"/>
              </w:rPr>
              <w:t xml:space="preserve">Наличие простенков с пределом огнестойкости, соответствующим требованиям для наружных ненесущих стен, шириной не менее, м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8431E"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н.н. </w:t>
            </w:r>
          </w:p>
        </w:tc>
        <w:tc>
          <w:tcPr>
            <w:tcW w:w="14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3C2C6" w14:textId="77777777" w:rsidR="006C3B41" w:rsidRPr="00FD3C88" w:rsidRDefault="006C3B41">
            <w:pPr>
              <w:pStyle w:val="FORMATTEXT"/>
              <w:jc w:val="center"/>
              <w:rPr>
                <w:rFonts w:ascii="Times New Roman" w:hAnsi="Times New Roman" w:cs="Times New Roman"/>
                <w:sz w:val="18"/>
                <w:szCs w:val="18"/>
              </w:rPr>
            </w:pPr>
            <w:r w:rsidRPr="00FD3C88">
              <w:rPr>
                <w:rFonts w:ascii="Times New Roman" w:hAnsi="Times New Roman" w:cs="Times New Roman"/>
                <w:sz w:val="18"/>
                <w:szCs w:val="18"/>
              </w:rPr>
              <w:t xml:space="preserve">0,8 </w:t>
            </w:r>
          </w:p>
        </w:tc>
      </w:tr>
    </w:tbl>
    <w:p w14:paraId="233B015F" w14:textId="77777777" w:rsidR="006C3B41" w:rsidRPr="00FD3C88" w:rsidRDefault="006C3B41">
      <w:pPr>
        <w:pStyle w:val="FORMATTEXT"/>
        <w:jc w:val="both"/>
        <w:rPr>
          <w:rFonts w:ascii="Times New Roman" w:hAnsi="Times New Roman" w:cs="Times New Roman"/>
        </w:rPr>
      </w:pPr>
      <w:r w:rsidRPr="00FD3C88">
        <w:rPr>
          <w:rFonts w:ascii="Times New Roman" w:hAnsi="Times New Roman" w:cs="Times New Roman"/>
        </w:rPr>
        <w:t xml:space="preserve">______________ </w:t>
      </w:r>
    </w:p>
    <w:p w14:paraId="29B066B1" w14:textId="77777777" w:rsidR="006C3B41" w:rsidRPr="00FD3C88" w:rsidRDefault="006C3B41" w:rsidP="00FD3C88">
      <w:pPr>
        <w:pStyle w:val="FORMATTEXT"/>
        <w:ind w:firstLine="568"/>
        <w:jc w:val="both"/>
        <w:rPr>
          <w:rFonts w:ascii="Times New Roman" w:hAnsi="Times New Roman" w:cs="Times New Roman"/>
        </w:rPr>
      </w:pPr>
      <w:r w:rsidRPr="00FD3C88">
        <w:rPr>
          <w:rFonts w:ascii="Times New Roman" w:hAnsi="Times New Roman" w:cs="Times New Roman"/>
        </w:rPr>
        <w:t>* н.н. - не нормируется.</w:t>
      </w:r>
    </w:p>
    <w:p w14:paraId="6F604B38" w14:textId="77777777" w:rsidR="006C3B41" w:rsidRPr="00FD3C88" w:rsidRDefault="006C3B41">
      <w:pPr>
        <w:pStyle w:val="FORMATTEXT"/>
        <w:ind w:firstLine="568"/>
        <w:jc w:val="both"/>
        <w:rPr>
          <w:rFonts w:ascii="Times New Roman" w:hAnsi="Times New Roman" w:cs="Times New Roman"/>
        </w:rPr>
      </w:pPr>
      <w:r w:rsidRPr="00FD3C88">
        <w:rPr>
          <w:rFonts w:ascii="Times New Roman" w:hAnsi="Times New Roman" w:cs="Times New Roman"/>
        </w:rPr>
        <w:t>Приложение А (Введено дополнительно, Изм. N 1).</w:t>
      </w:r>
    </w:p>
    <w:p w14:paraId="5C32A904" w14:textId="77777777" w:rsidR="006C3B41" w:rsidRPr="00FD3C88" w:rsidRDefault="006C3B41">
      <w:pPr>
        <w:pStyle w:val="FORMATTEXT"/>
        <w:ind w:firstLine="568"/>
        <w:jc w:val="both"/>
        <w:rPr>
          <w:rFonts w:ascii="Times New Roman" w:hAnsi="Times New Roman" w:cs="Times New Roman"/>
        </w:rPr>
      </w:pPr>
    </w:p>
    <w:p w14:paraId="1E8ADA18" w14:textId="77777777" w:rsidR="006C3B41" w:rsidRPr="00FD3C88" w:rsidRDefault="006C3B41">
      <w:pPr>
        <w:widowControl w:val="0"/>
        <w:autoSpaceDE w:val="0"/>
        <w:autoSpaceDN w:val="0"/>
        <w:adjustRightInd w:val="0"/>
        <w:spacing w:after="0" w:line="240" w:lineRule="auto"/>
        <w:rPr>
          <w:rFonts w:ascii="Times New Roman" w:hAnsi="Times New Roman"/>
        </w:rPr>
      </w:pPr>
      <w:r w:rsidRPr="00FD3C88">
        <w:rPr>
          <w:rFonts w:ascii="Times New Roman" w:hAnsi="Times New Roman"/>
          <w:sz w:val="24"/>
          <w:szCs w:val="24"/>
        </w:rPr>
        <w:t xml:space="preserve">     </w:t>
      </w:r>
    </w:p>
    <w:sectPr w:rsidR="006C3B41" w:rsidRPr="00FD3C88">
      <w:headerReference w:type="default" r:id="rId10"/>
      <w:footerReference w:type="default" r:id="rId11"/>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C33DB" w14:textId="77777777" w:rsidR="002C7FE8" w:rsidRDefault="002C7FE8">
      <w:pPr>
        <w:spacing w:after="0" w:line="240" w:lineRule="auto"/>
      </w:pPr>
      <w:r>
        <w:separator/>
      </w:r>
    </w:p>
  </w:endnote>
  <w:endnote w:type="continuationSeparator" w:id="0">
    <w:p w14:paraId="39CF11CE" w14:textId="77777777" w:rsidR="002C7FE8" w:rsidRDefault="002C7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4543" w14:textId="77777777" w:rsidR="006C3B41" w:rsidRDefault="006C3B41">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5AFB" w14:textId="77777777" w:rsidR="002C7FE8" w:rsidRDefault="002C7FE8">
      <w:pPr>
        <w:spacing w:after="0" w:line="240" w:lineRule="auto"/>
      </w:pPr>
      <w:r>
        <w:separator/>
      </w:r>
    </w:p>
  </w:footnote>
  <w:footnote w:type="continuationSeparator" w:id="0">
    <w:p w14:paraId="106C9FF5" w14:textId="77777777" w:rsidR="002C7FE8" w:rsidRDefault="002C7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F778" w14:textId="77777777" w:rsidR="006C3B41" w:rsidRDefault="006C3B41">
    <w:pPr>
      <w:pStyle w:val="COLTOP"/>
      <w:pBdr>
        <w:bottom w:val="single" w:sz="4" w:space="1" w:color="auto"/>
      </w:pBdr>
      <w:jc w:val="right"/>
    </w:pPr>
    <w:r>
      <w:t xml:space="preserve">Страница </w:t>
    </w:r>
    <w:r>
      <w:pgNum/>
    </w:r>
  </w:p>
  <w:p w14:paraId="001395C2" w14:textId="77777777" w:rsidR="006C3B41" w:rsidRDefault="006C3B41">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88"/>
    <w:rsid w:val="002C7FE8"/>
    <w:rsid w:val="006C3B41"/>
    <w:rsid w:val="00E60DD7"/>
    <w:rsid w:val="00FD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051C89"/>
  <w14:defaultImageDpi w14:val="0"/>
  <w15:docId w15:val="{556C028F-84A4-4F81-A434-C49A1262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FD3C88"/>
    <w:pPr>
      <w:tabs>
        <w:tab w:val="center" w:pos="4677"/>
        <w:tab w:val="right" w:pos="9355"/>
      </w:tabs>
    </w:pPr>
  </w:style>
  <w:style w:type="character" w:customStyle="1" w:styleId="a4">
    <w:name w:val="Верхний колонтитул Знак"/>
    <w:basedOn w:val="a0"/>
    <w:link w:val="a3"/>
    <w:uiPriority w:val="99"/>
    <w:locked/>
    <w:rsid w:val="00FD3C88"/>
    <w:rPr>
      <w:rFonts w:cs="Times New Roman"/>
    </w:rPr>
  </w:style>
  <w:style w:type="paragraph" w:styleId="a5">
    <w:name w:val="footer"/>
    <w:basedOn w:val="a"/>
    <w:link w:val="a6"/>
    <w:uiPriority w:val="99"/>
    <w:unhideWhenUsed/>
    <w:rsid w:val="00FD3C88"/>
    <w:pPr>
      <w:tabs>
        <w:tab w:val="center" w:pos="4677"/>
        <w:tab w:val="right" w:pos="9355"/>
      </w:tabs>
    </w:pPr>
  </w:style>
  <w:style w:type="character" w:customStyle="1" w:styleId="a6">
    <w:name w:val="Нижний колонтитул Знак"/>
    <w:basedOn w:val="a0"/>
    <w:link w:val="a5"/>
    <w:uiPriority w:val="99"/>
    <w:locked/>
    <w:rsid w:val="00FD3C8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16360</Words>
  <Characters>93254</Characters>
  <Application>Microsoft Office Word</Application>
  <DocSecurity>0</DocSecurity>
  <Lines>777</Lines>
  <Paragraphs>218</Paragraphs>
  <ScaleCrop>false</ScaleCrop>
  <Company/>
  <LinksUpToDate>false</LinksUpToDate>
  <CharactersWithSpaces>109396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2.13130.2020 Системы противопожарной защиты. Обеспечение огнестойкости объектов защиты (с Изменением N 1)</dc:title>
  <dc:subject/>
  <dc:creator>Екатерина Малючкова</dc:creator>
  <cp:keywords/>
  <dc:description/>
  <cp:lastModifiedBy>Екатерина Малючкова</cp:lastModifiedBy>
  <cp:revision>2</cp:revision>
  <dcterms:created xsi:type="dcterms:W3CDTF">2024-12-25T12:18:00Z</dcterms:created>
  <dcterms:modified xsi:type="dcterms:W3CDTF">2024-12-25T12:18:00Z</dcterms:modified>
</cp:coreProperties>
</file>